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70" w:rsidRPr="008C3970" w:rsidRDefault="008C3970" w:rsidP="008C39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3970" w:rsidRDefault="008C3970" w:rsidP="003419C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97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C3970" w:rsidRDefault="008C3970" w:rsidP="00E65CD0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970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>
        <w:rPr>
          <w:rFonts w:ascii="Times New Roman" w:hAnsi="Times New Roman" w:cs="Times New Roman"/>
          <w:sz w:val="28"/>
          <w:szCs w:val="28"/>
        </w:rPr>
        <w:t xml:space="preserve">определяет порядок и условия проведения межрегионального этапа ежегодного Всероссийского конкурса педагогического мастерства </w:t>
      </w:r>
      <w:r w:rsidR="00215185">
        <w:rPr>
          <w:rFonts w:ascii="Times New Roman" w:hAnsi="Times New Roman" w:cs="Times New Roman"/>
          <w:sz w:val="28"/>
          <w:szCs w:val="28"/>
        </w:rPr>
        <w:t xml:space="preserve">среди преподавателей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образовательных организаций Уральского федерального округа, реализующих программы специалистов среднего звена медицинского и фармацевтического профилей (далее – Конкурс), а также </w:t>
      </w:r>
      <w:r w:rsidR="0082248B">
        <w:rPr>
          <w:rFonts w:ascii="Times New Roman" w:hAnsi="Times New Roman" w:cs="Times New Roman"/>
          <w:sz w:val="28"/>
          <w:szCs w:val="28"/>
        </w:rPr>
        <w:t>требования к участникам и конкурсным материалам, сроки, этапы проведения конкурса, регламент заявок на участие, показатели достижений, основные индикаторы и критерии оценки.</w:t>
      </w:r>
    </w:p>
    <w:p w:rsidR="0082248B" w:rsidRPr="00A0088A" w:rsidRDefault="001174F8" w:rsidP="001503B5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88A">
        <w:rPr>
          <w:rFonts w:ascii="Times New Roman" w:hAnsi="Times New Roman" w:cs="Times New Roman"/>
          <w:sz w:val="28"/>
          <w:szCs w:val="28"/>
        </w:rPr>
        <w:t xml:space="preserve">Тема конкурса: </w:t>
      </w:r>
      <w:r w:rsidRPr="00A0088A">
        <w:rPr>
          <w:rFonts w:ascii="Times New Roman" w:hAnsi="Times New Roman" w:cs="Times New Roman"/>
          <w:b/>
          <w:i/>
          <w:sz w:val="28"/>
          <w:szCs w:val="28"/>
        </w:rPr>
        <w:t>«Формиро</w:t>
      </w:r>
      <w:r w:rsidR="00425FC1" w:rsidRPr="00A0088A">
        <w:rPr>
          <w:rFonts w:ascii="Times New Roman" w:hAnsi="Times New Roman" w:cs="Times New Roman"/>
          <w:b/>
          <w:i/>
          <w:sz w:val="28"/>
          <w:szCs w:val="28"/>
        </w:rPr>
        <w:t>вание социальных компетенций</w:t>
      </w:r>
      <w:r w:rsidRPr="00A008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0088A" w:rsidRPr="00A0088A"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r w:rsidRPr="00A0088A">
        <w:rPr>
          <w:rFonts w:ascii="Times New Roman" w:hAnsi="Times New Roman" w:cs="Times New Roman"/>
          <w:b/>
          <w:i/>
          <w:sz w:val="28"/>
          <w:szCs w:val="28"/>
        </w:rPr>
        <w:t>обучающихся в процессе освоения профессиональных образовательных программ медицинского и фармацевтического профиля</w:t>
      </w:r>
      <w:r w:rsidR="00215185" w:rsidRPr="00A0088A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A008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108F4" w:rsidRDefault="00E108F4" w:rsidP="00E65CD0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целях:</w:t>
      </w:r>
    </w:p>
    <w:p w:rsidR="00A0088A" w:rsidRPr="00A0088A" w:rsidRDefault="00595E17" w:rsidP="00A0088A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выявления эффективных педагогических практик,</w:t>
      </w:r>
      <w:r w:rsidR="00215185">
        <w:rPr>
          <w:rFonts w:ascii="Times New Roman" w:hAnsi="Times New Roman" w:cs="Times New Roman"/>
          <w:sz w:val="28"/>
          <w:szCs w:val="28"/>
        </w:rPr>
        <w:t xml:space="preserve"> креативных методов воспитания, </w:t>
      </w:r>
      <w:r w:rsidR="00215185" w:rsidRPr="00E108F4">
        <w:rPr>
          <w:rFonts w:ascii="Times New Roman" w:hAnsi="Times New Roman" w:cs="Times New Roman"/>
          <w:sz w:val="28"/>
          <w:szCs w:val="28"/>
        </w:rPr>
        <w:t>инновационных образовательн</w:t>
      </w:r>
      <w:r w:rsidR="00215185">
        <w:rPr>
          <w:rFonts w:ascii="Times New Roman" w:hAnsi="Times New Roman" w:cs="Times New Roman"/>
          <w:sz w:val="28"/>
          <w:szCs w:val="28"/>
        </w:rPr>
        <w:t>ы</w:t>
      </w:r>
      <w:r w:rsidR="00215185" w:rsidRPr="00E108F4">
        <w:rPr>
          <w:rFonts w:ascii="Times New Roman" w:hAnsi="Times New Roman" w:cs="Times New Roman"/>
          <w:sz w:val="28"/>
          <w:szCs w:val="28"/>
        </w:rPr>
        <w:t>х</w:t>
      </w:r>
      <w:r w:rsidR="00215185">
        <w:rPr>
          <w:rFonts w:ascii="Times New Roman" w:hAnsi="Times New Roman" w:cs="Times New Roman"/>
          <w:sz w:val="28"/>
          <w:szCs w:val="28"/>
        </w:rPr>
        <w:t xml:space="preserve"> технологий,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направленных на формиро</w:t>
      </w:r>
      <w:r w:rsidR="00A0088A">
        <w:rPr>
          <w:rFonts w:ascii="Times New Roman" w:hAnsi="Times New Roman" w:cs="Times New Roman"/>
          <w:sz w:val="28"/>
          <w:szCs w:val="28"/>
        </w:rPr>
        <w:t>вание социальных компетенций у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A0088A">
        <w:rPr>
          <w:rFonts w:ascii="Times New Roman" w:hAnsi="Times New Roman" w:cs="Times New Roman"/>
          <w:sz w:val="28"/>
          <w:szCs w:val="28"/>
        </w:rPr>
        <w:t xml:space="preserve"> </w:t>
      </w:r>
      <w:r w:rsidR="00A0088A" w:rsidRPr="00A0088A">
        <w:rPr>
          <w:rFonts w:ascii="Times New Roman" w:hAnsi="Times New Roman" w:cs="Times New Roman"/>
          <w:i/>
          <w:sz w:val="28"/>
          <w:szCs w:val="28"/>
        </w:rPr>
        <w:t>на учебных занятиях, во внеаудиторной деятельности, неформальном общении и дополнительном образовании.</w:t>
      </w:r>
    </w:p>
    <w:p w:rsidR="00E108F4" w:rsidRDefault="00E108F4" w:rsidP="00E108F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8F4">
        <w:rPr>
          <w:rFonts w:ascii="Times New Roman" w:hAnsi="Times New Roman" w:cs="Times New Roman"/>
          <w:sz w:val="28"/>
          <w:szCs w:val="28"/>
        </w:rPr>
        <w:t>- повышения престижа профессии преподавателя профессиональных образовательных организаций медицинского и фармацевтического профилей с учётом их социокультурной 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08F4" w:rsidRDefault="00177E84" w:rsidP="00E108F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распространения</w:t>
      </w:r>
      <w:r w:rsidR="00E108F4">
        <w:rPr>
          <w:rFonts w:ascii="Times New Roman" w:hAnsi="Times New Roman" w:cs="Times New Roman"/>
          <w:sz w:val="28"/>
          <w:szCs w:val="28"/>
        </w:rPr>
        <w:t xml:space="preserve"> педагогического опыта преподавателей профессиональных образовательных организаций Уральского федерального округа, реализующих программы подготовки специалистов среднего звена </w:t>
      </w:r>
      <w:r w:rsidR="000B59F8">
        <w:rPr>
          <w:rFonts w:ascii="Times New Roman" w:hAnsi="Times New Roman" w:cs="Times New Roman"/>
          <w:sz w:val="28"/>
          <w:szCs w:val="28"/>
        </w:rPr>
        <w:t>медицинского и фармацевтического профилей (далее – образовательных организаций).</w:t>
      </w:r>
    </w:p>
    <w:p w:rsidR="000B59F8" w:rsidRDefault="001174F8" w:rsidP="00E108F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0B59F8">
        <w:rPr>
          <w:rFonts w:ascii="Times New Roman" w:hAnsi="Times New Roman" w:cs="Times New Roman"/>
          <w:sz w:val="28"/>
          <w:szCs w:val="28"/>
        </w:rPr>
        <w:t>. Задачи Конкурса:</w:t>
      </w:r>
    </w:p>
    <w:p w:rsidR="00177E84" w:rsidRDefault="00177E84" w:rsidP="00E108F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инновационных идей, анализ и экспертиза метод</w:t>
      </w:r>
      <w:r w:rsidR="001174F8">
        <w:rPr>
          <w:rFonts w:ascii="Times New Roman" w:hAnsi="Times New Roman" w:cs="Times New Roman"/>
          <w:sz w:val="28"/>
          <w:szCs w:val="28"/>
        </w:rPr>
        <w:t xml:space="preserve">ических материалов по </w:t>
      </w:r>
      <w:r>
        <w:rPr>
          <w:rFonts w:ascii="Times New Roman" w:hAnsi="Times New Roman" w:cs="Times New Roman"/>
          <w:sz w:val="28"/>
          <w:szCs w:val="28"/>
        </w:rPr>
        <w:t>формиро</w:t>
      </w:r>
      <w:r w:rsidR="00425FC1">
        <w:rPr>
          <w:rFonts w:ascii="Times New Roman" w:hAnsi="Times New Roman" w:cs="Times New Roman"/>
          <w:sz w:val="28"/>
          <w:szCs w:val="28"/>
        </w:rPr>
        <w:t>ванию социальных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88A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обучающихся;</w:t>
      </w:r>
    </w:p>
    <w:p w:rsidR="000B59F8" w:rsidRDefault="000B59F8" w:rsidP="00E108F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творческой деятельности педагогических работников по обновлению содержания учебно-воспитательного процесса с учётом ФГОС;</w:t>
      </w:r>
    </w:p>
    <w:p w:rsidR="00177E84" w:rsidRDefault="000B59F8" w:rsidP="00177E8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7E84">
        <w:rPr>
          <w:rFonts w:ascii="Times New Roman" w:hAnsi="Times New Roman" w:cs="Times New Roman"/>
          <w:sz w:val="28"/>
          <w:szCs w:val="28"/>
        </w:rPr>
        <w:t xml:space="preserve">выявление и </w:t>
      </w:r>
      <w:r>
        <w:rPr>
          <w:rFonts w:ascii="Times New Roman" w:hAnsi="Times New Roman" w:cs="Times New Roman"/>
          <w:sz w:val="28"/>
          <w:szCs w:val="28"/>
        </w:rPr>
        <w:t xml:space="preserve">поддержка современных </w:t>
      </w:r>
      <w:r w:rsidR="00177E84">
        <w:rPr>
          <w:rFonts w:ascii="Times New Roman" w:hAnsi="Times New Roman" w:cs="Times New Roman"/>
          <w:sz w:val="28"/>
          <w:szCs w:val="28"/>
        </w:rPr>
        <w:t xml:space="preserve">подходов, механизмов и </w:t>
      </w:r>
      <w:r>
        <w:rPr>
          <w:rFonts w:ascii="Times New Roman" w:hAnsi="Times New Roman" w:cs="Times New Roman"/>
          <w:sz w:val="28"/>
          <w:szCs w:val="28"/>
        </w:rPr>
        <w:t>технологий в организации образовательного процесса</w:t>
      </w:r>
      <w:r w:rsidR="00177E84">
        <w:rPr>
          <w:rFonts w:ascii="Times New Roman" w:hAnsi="Times New Roman" w:cs="Times New Roman"/>
          <w:sz w:val="28"/>
          <w:szCs w:val="28"/>
        </w:rPr>
        <w:t xml:space="preserve"> по формиро</w:t>
      </w:r>
      <w:r w:rsidR="00425FC1">
        <w:rPr>
          <w:rFonts w:ascii="Times New Roman" w:hAnsi="Times New Roman" w:cs="Times New Roman"/>
          <w:sz w:val="28"/>
          <w:szCs w:val="28"/>
        </w:rPr>
        <w:t>ванию социальных компетенций</w:t>
      </w:r>
      <w:r w:rsidR="00177E84">
        <w:rPr>
          <w:rFonts w:ascii="Times New Roman" w:hAnsi="Times New Roman" w:cs="Times New Roman"/>
          <w:sz w:val="28"/>
          <w:szCs w:val="28"/>
        </w:rPr>
        <w:t xml:space="preserve"> </w:t>
      </w:r>
      <w:r w:rsidR="00A0088A">
        <w:rPr>
          <w:rFonts w:ascii="Times New Roman" w:hAnsi="Times New Roman" w:cs="Times New Roman"/>
          <w:sz w:val="28"/>
          <w:szCs w:val="28"/>
        </w:rPr>
        <w:t xml:space="preserve">у </w:t>
      </w:r>
      <w:r w:rsidR="00177E84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0B59F8" w:rsidRDefault="000B59F8" w:rsidP="00E108F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роста профессионального мастерства педагогических работников</w:t>
      </w:r>
      <w:r w:rsidR="00D51049">
        <w:rPr>
          <w:rFonts w:ascii="Times New Roman" w:hAnsi="Times New Roman" w:cs="Times New Roman"/>
          <w:sz w:val="28"/>
          <w:szCs w:val="28"/>
        </w:rPr>
        <w:t xml:space="preserve"> путем трансляции инновационного опыта </w:t>
      </w:r>
      <w:r w:rsidR="00A0088A">
        <w:rPr>
          <w:rFonts w:ascii="Times New Roman" w:hAnsi="Times New Roman" w:cs="Times New Roman"/>
          <w:sz w:val="28"/>
          <w:szCs w:val="28"/>
        </w:rPr>
        <w:t xml:space="preserve">обучения и воспитания </w:t>
      </w:r>
      <w:r w:rsidR="00D51049">
        <w:rPr>
          <w:rFonts w:ascii="Times New Roman" w:hAnsi="Times New Roman" w:cs="Times New Roman"/>
          <w:sz w:val="28"/>
          <w:szCs w:val="28"/>
        </w:rPr>
        <w:t>среди профессиональных образовательных организаций УФО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59F8" w:rsidRDefault="000B59F8" w:rsidP="00E108F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публичное признание и поощрение личного вклада </w:t>
      </w:r>
      <w:r w:rsidR="00D51049">
        <w:rPr>
          <w:rFonts w:ascii="Times New Roman" w:hAnsi="Times New Roman" w:cs="Times New Roman"/>
          <w:sz w:val="28"/>
          <w:szCs w:val="28"/>
        </w:rPr>
        <w:t>преподавателей</w:t>
      </w:r>
      <w:r w:rsidR="00673350">
        <w:rPr>
          <w:rFonts w:ascii="Times New Roman" w:hAnsi="Times New Roman" w:cs="Times New Roman"/>
          <w:sz w:val="28"/>
          <w:szCs w:val="28"/>
        </w:rPr>
        <w:t xml:space="preserve"> в развитие </w:t>
      </w:r>
      <w:r w:rsidR="00D51049">
        <w:rPr>
          <w:rFonts w:ascii="Times New Roman" w:hAnsi="Times New Roman" w:cs="Times New Roman"/>
          <w:sz w:val="28"/>
          <w:szCs w:val="28"/>
        </w:rPr>
        <w:t xml:space="preserve">и повышение престижа </w:t>
      </w:r>
      <w:r w:rsidR="00673350">
        <w:rPr>
          <w:rFonts w:ascii="Times New Roman" w:hAnsi="Times New Roman" w:cs="Times New Roman"/>
          <w:sz w:val="28"/>
          <w:szCs w:val="28"/>
        </w:rPr>
        <w:t>среднего профессионального медицинского и фармацевтического образования.</w:t>
      </w:r>
    </w:p>
    <w:p w:rsidR="00673350" w:rsidRDefault="004F16E2" w:rsidP="00E108F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1.6</w:t>
      </w:r>
      <w:r w:rsidR="00673350">
        <w:rPr>
          <w:rFonts w:ascii="Times New Roman" w:hAnsi="Times New Roman" w:cs="Times New Roman"/>
          <w:sz w:val="28"/>
          <w:szCs w:val="28"/>
        </w:rPr>
        <w:t>. Основные принципы проведения Конкурса:</w:t>
      </w:r>
    </w:p>
    <w:p w:rsidR="00673350" w:rsidRDefault="00673350" w:rsidP="00E108F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5144">
        <w:rPr>
          <w:rFonts w:ascii="Times New Roman" w:hAnsi="Times New Roman" w:cs="Times New Roman"/>
          <w:sz w:val="28"/>
          <w:szCs w:val="28"/>
        </w:rPr>
        <w:t>добровольность;</w:t>
      </w:r>
    </w:p>
    <w:p w:rsidR="00D45144" w:rsidRDefault="00D45144" w:rsidP="00E108F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уникальность материалов;</w:t>
      </w:r>
    </w:p>
    <w:p w:rsidR="00D45144" w:rsidRDefault="00D45144" w:rsidP="00E108F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открытость;</w:t>
      </w:r>
    </w:p>
    <w:p w:rsidR="00D45144" w:rsidRDefault="00D45144" w:rsidP="00E108F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профессиональная корректность и взаимопомощь.</w:t>
      </w:r>
    </w:p>
    <w:p w:rsidR="00381155" w:rsidRDefault="00381155" w:rsidP="00E108F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3970" w:rsidRDefault="008C3970" w:rsidP="003419C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9C8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3419C8" w:rsidRPr="00A0088A" w:rsidRDefault="003419C8" w:rsidP="003419C8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</w:t>
      </w:r>
      <w:r w:rsidR="00A0088A">
        <w:rPr>
          <w:rFonts w:ascii="Times New Roman" w:hAnsi="Times New Roman" w:cs="Times New Roman"/>
          <w:sz w:val="28"/>
          <w:szCs w:val="28"/>
        </w:rPr>
        <w:t>нкурсе могут принять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88A">
        <w:rPr>
          <w:rFonts w:ascii="Times New Roman" w:hAnsi="Times New Roman" w:cs="Times New Roman"/>
          <w:sz w:val="28"/>
          <w:szCs w:val="28"/>
        </w:rPr>
        <w:t>2-3 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88A">
        <w:rPr>
          <w:rFonts w:ascii="Times New Roman" w:hAnsi="Times New Roman" w:cs="Times New Roman"/>
          <w:sz w:val="28"/>
          <w:szCs w:val="28"/>
        </w:rPr>
        <w:t>от каждой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6E2" w:rsidRPr="00A0088A">
        <w:rPr>
          <w:rFonts w:ascii="Times New Roman" w:hAnsi="Times New Roman" w:cs="Times New Roman"/>
          <w:i/>
          <w:sz w:val="28"/>
          <w:szCs w:val="28"/>
        </w:rPr>
        <w:t>независимо от преподаваемой дисциплины или модуля.</w:t>
      </w:r>
    </w:p>
    <w:p w:rsidR="003419C8" w:rsidRDefault="003419C8" w:rsidP="003419C8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Ограничений для участников Конкурса по возрасту, стажу работы, квалификационной категории </w:t>
      </w:r>
      <w:r w:rsidR="009D58C0">
        <w:rPr>
          <w:rFonts w:ascii="Times New Roman" w:hAnsi="Times New Roman" w:cs="Times New Roman"/>
          <w:sz w:val="28"/>
          <w:szCs w:val="28"/>
        </w:rPr>
        <w:t xml:space="preserve">и </w:t>
      </w:r>
      <w:r w:rsidR="00885546">
        <w:rPr>
          <w:rFonts w:ascii="Times New Roman" w:hAnsi="Times New Roman" w:cs="Times New Roman"/>
          <w:sz w:val="28"/>
          <w:szCs w:val="28"/>
        </w:rPr>
        <w:t>преподаваемой дисциплине (модулю)</w:t>
      </w:r>
      <w:r>
        <w:rPr>
          <w:rFonts w:ascii="Times New Roman" w:hAnsi="Times New Roman" w:cs="Times New Roman"/>
          <w:sz w:val="28"/>
          <w:szCs w:val="28"/>
        </w:rPr>
        <w:t xml:space="preserve"> не устанавливается.</w:t>
      </w:r>
    </w:p>
    <w:p w:rsidR="003419C8" w:rsidRPr="003419C8" w:rsidRDefault="003419C8" w:rsidP="003419C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осуществляющие в образовательных организациях только административные или организационные функции, права на участие в Конкурсе не имеют.</w:t>
      </w:r>
    </w:p>
    <w:p w:rsidR="003419C8" w:rsidRDefault="003419C8" w:rsidP="003419C8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Выдвижение на участие в Конкурсе осуществляет:</w:t>
      </w:r>
    </w:p>
    <w:p w:rsidR="003419C8" w:rsidRDefault="003419C8" w:rsidP="00636E5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 самоуправления</w:t>
      </w:r>
      <w:r w:rsidR="00636E5E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(совет образовательной организации, попечительский совет, общее собрание, педагогический совет и иные органы самоуправления организации), действующей в соответствии с Уставом организации;</w:t>
      </w:r>
    </w:p>
    <w:p w:rsidR="00636E5E" w:rsidRDefault="00636E5E" w:rsidP="00636E5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профессиональная педагогическая ассоциация или объединение, созданное в установленном порядке (предметные методические объединения, ассоциации по образовательным областям, технологиям; профессиональные союзы);</w:t>
      </w:r>
    </w:p>
    <w:p w:rsidR="00636E5E" w:rsidRDefault="00636E5E" w:rsidP="00636E5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ED3654">
        <w:rPr>
          <w:rFonts w:ascii="Times New Roman" w:hAnsi="Times New Roman" w:cs="Times New Roman"/>
          <w:sz w:val="28"/>
          <w:szCs w:val="28"/>
        </w:rPr>
        <w:t>для участия в конкурсе допускается самовыдвижение.</w:t>
      </w:r>
    </w:p>
    <w:p w:rsidR="00885546" w:rsidRDefault="00885546" w:rsidP="00885546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3970" w:rsidRPr="00ED3654" w:rsidRDefault="001A7761" w:rsidP="00ED365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C3970" w:rsidRPr="00ED3654">
        <w:rPr>
          <w:rFonts w:ascii="Times New Roman" w:hAnsi="Times New Roman" w:cs="Times New Roman"/>
          <w:b/>
          <w:sz w:val="28"/>
          <w:szCs w:val="28"/>
        </w:rPr>
        <w:t>рганизация конкурса</w:t>
      </w:r>
    </w:p>
    <w:p w:rsidR="00ED3654" w:rsidRPr="001A7761" w:rsidRDefault="00ED3654" w:rsidP="00ED3654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761">
        <w:rPr>
          <w:rFonts w:ascii="Times New Roman" w:hAnsi="Times New Roman" w:cs="Times New Roman"/>
          <w:sz w:val="28"/>
          <w:szCs w:val="28"/>
        </w:rPr>
        <w:t xml:space="preserve">Организационно-методическое обеспечение Конкурса осуществляет государственное бюджетное профессиональное образовательное учреждение «Свердловский областной медицинский колледж» (далее – </w:t>
      </w:r>
      <w:r w:rsidR="004F16E2" w:rsidRPr="001A7761">
        <w:rPr>
          <w:rFonts w:ascii="Times New Roman" w:hAnsi="Times New Roman" w:cs="Times New Roman"/>
          <w:sz w:val="28"/>
          <w:szCs w:val="28"/>
        </w:rPr>
        <w:t xml:space="preserve">ГБ ПОУ </w:t>
      </w:r>
      <w:r w:rsidR="001A7761">
        <w:rPr>
          <w:rFonts w:ascii="Times New Roman" w:hAnsi="Times New Roman" w:cs="Times New Roman"/>
          <w:sz w:val="28"/>
          <w:szCs w:val="28"/>
        </w:rPr>
        <w:t>«</w:t>
      </w:r>
      <w:r w:rsidRPr="001A7761">
        <w:rPr>
          <w:rFonts w:ascii="Times New Roman" w:hAnsi="Times New Roman" w:cs="Times New Roman"/>
          <w:sz w:val="28"/>
          <w:szCs w:val="28"/>
        </w:rPr>
        <w:t>СОМК</w:t>
      </w:r>
      <w:r w:rsidR="001A7761">
        <w:rPr>
          <w:rFonts w:ascii="Times New Roman" w:hAnsi="Times New Roman" w:cs="Times New Roman"/>
          <w:sz w:val="28"/>
          <w:szCs w:val="28"/>
        </w:rPr>
        <w:t>»</w:t>
      </w:r>
      <w:r w:rsidRPr="001A7761">
        <w:rPr>
          <w:rFonts w:ascii="Times New Roman" w:hAnsi="Times New Roman" w:cs="Times New Roman"/>
          <w:sz w:val="28"/>
          <w:szCs w:val="28"/>
        </w:rPr>
        <w:t>);</w:t>
      </w:r>
    </w:p>
    <w:p w:rsidR="00ED3654" w:rsidRDefault="00ED3654" w:rsidP="00ED3654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организационно-методического обеспечения проведения межрегионального Конкурса создаётся организационный комитет (далее – оргкомитет); для </w:t>
      </w:r>
      <w:r w:rsidR="006E7D34">
        <w:rPr>
          <w:rFonts w:ascii="Times New Roman" w:hAnsi="Times New Roman" w:cs="Times New Roman"/>
          <w:sz w:val="28"/>
          <w:szCs w:val="28"/>
        </w:rPr>
        <w:t>экспертизы представленных на Конкурс документов и материалов создаётся экспертная комиссия; для оценки выполнения участниками Конкурса конкурсного задания на очном эт</w:t>
      </w:r>
      <w:r w:rsidR="00885546">
        <w:rPr>
          <w:rFonts w:ascii="Times New Roman" w:hAnsi="Times New Roman" w:cs="Times New Roman"/>
          <w:sz w:val="28"/>
          <w:szCs w:val="28"/>
        </w:rPr>
        <w:t>апе формируется жюри Конкурса.</w:t>
      </w:r>
    </w:p>
    <w:p w:rsidR="006E7D34" w:rsidRPr="001A7761" w:rsidRDefault="006E7D34" w:rsidP="00ED3654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761">
        <w:rPr>
          <w:rFonts w:ascii="Times New Roman" w:hAnsi="Times New Roman" w:cs="Times New Roman"/>
          <w:sz w:val="28"/>
          <w:szCs w:val="28"/>
        </w:rPr>
        <w:t>Состав Орг</w:t>
      </w:r>
      <w:r w:rsidR="00885546" w:rsidRPr="001A7761">
        <w:rPr>
          <w:rFonts w:ascii="Times New Roman" w:hAnsi="Times New Roman" w:cs="Times New Roman"/>
          <w:sz w:val="28"/>
          <w:szCs w:val="28"/>
        </w:rPr>
        <w:t xml:space="preserve">комитета определяется решением </w:t>
      </w:r>
      <w:r w:rsidRPr="001A7761">
        <w:rPr>
          <w:rFonts w:ascii="Times New Roman" w:hAnsi="Times New Roman" w:cs="Times New Roman"/>
          <w:sz w:val="28"/>
          <w:szCs w:val="28"/>
        </w:rPr>
        <w:t>Совета директоров средних профессиональных медицинских и фармацевтических образовательных организаций</w:t>
      </w:r>
      <w:r w:rsidR="004F16E2" w:rsidRPr="001A7761">
        <w:rPr>
          <w:rFonts w:ascii="Times New Roman" w:hAnsi="Times New Roman" w:cs="Times New Roman"/>
          <w:sz w:val="28"/>
          <w:szCs w:val="28"/>
        </w:rPr>
        <w:t xml:space="preserve"> Уральского федерального округа.</w:t>
      </w:r>
    </w:p>
    <w:p w:rsidR="004F16E2" w:rsidRDefault="004F16E2" w:rsidP="004F16E2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выполняет следующие функции:</w:t>
      </w:r>
    </w:p>
    <w:p w:rsidR="008B29C8" w:rsidRDefault="008B29C8" w:rsidP="008B29C8">
      <w:pPr>
        <w:pStyle w:val="a3"/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B29C8" w:rsidRPr="008B29C8" w:rsidRDefault="004F16E2" w:rsidP="008B29C8">
      <w:pPr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обеспечивает информационную поддержку Конкурса, размещ</w:t>
      </w:r>
      <w:r w:rsidR="00425FC1">
        <w:rPr>
          <w:rFonts w:ascii="Times New Roman" w:hAnsi="Times New Roman" w:cs="Times New Roman"/>
          <w:sz w:val="28"/>
          <w:szCs w:val="28"/>
        </w:rPr>
        <w:t xml:space="preserve">ая материалы о </w:t>
      </w:r>
      <w:r w:rsidR="00A0088A">
        <w:rPr>
          <w:rFonts w:ascii="Times New Roman" w:hAnsi="Times New Roman" w:cs="Times New Roman"/>
          <w:sz w:val="28"/>
          <w:szCs w:val="28"/>
        </w:rPr>
        <w:t xml:space="preserve">Конкурсе на </w:t>
      </w:r>
      <w:r w:rsidR="008B29C8" w:rsidRPr="008B29C8">
        <w:rPr>
          <w:rFonts w:ascii="Times New Roman" w:hAnsi="Times New Roman" w:cs="Times New Roman"/>
          <w:sz w:val="28"/>
          <w:szCs w:val="28"/>
        </w:rPr>
        <w:t>официальном</w:t>
      </w:r>
      <w:r w:rsidR="00A0088A" w:rsidRPr="008B29C8">
        <w:rPr>
          <w:rFonts w:ascii="Times New Roman" w:hAnsi="Times New Roman" w:cs="Times New Roman"/>
          <w:sz w:val="28"/>
          <w:szCs w:val="28"/>
        </w:rPr>
        <w:t xml:space="preserve"> </w:t>
      </w:r>
      <w:r w:rsidR="008B29C8" w:rsidRPr="008B29C8">
        <w:rPr>
          <w:rFonts w:ascii="Times New Roman" w:hAnsi="Times New Roman" w:cs="Times New Roman"/>
          <w:sz w:val="28"/>
          <w:szCs w:val="28"/>
        </w:rPr>
        <w:t xml:space="preserve">Федеральном портале инновационного развития среднего медицинского и фармацевтического образования и сестринского дела </w:t>
      </w:r>
      <w:hyperlink r:id="rId8" w:history="1">
        <w:r w:rsidR="008B29C8" w:rsidRPr="008B29C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B29C8" w:rsidRPr="008B29C8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8B29C8" w:rsidRPr="008B29C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med</w:t>
        </w:r>
        <w:r w:rsidR="008B29C8" w:rsidRPr="008B29C8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8B29C8" w:rsidRPr="008B29C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obr</w:t>
        </w:r>
        <w:proofErr w:type="spellEnd"/>
        <w:r w:rsidR="008B29C8" w:rsidRPr="008B29C8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8B29C8" w:rsidRPr="008B29C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info</w:t>
        </w:r>
      </w:hyperlink>
      <w:r w:rsidR="008B29C8" w:rsidRPr="008B29C8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8B29C8">
        <w:rPr>
          <w:rFonts w:ascii="Times New Roman" w:hAnsi="Times New Roman" w:cs="Times New Roman"/>
          <w:sz w:val="28"/>
          <w:szCs w:val="28"/>
        </w:rPr>
        <w:t xml:space="preserve"> «Конкурсы»;</w:t>
      </w:r>
    </w:p>
    <w:p w:rsidR="004F16E2" w:rsidRDefault="008B29C8" w:rsidP="008B29C8">
      <w:p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16E2">
        <w:rPr>
          <w:rFonts w:ascii="Times New Roman" w:hAnsi="Times New Roman" w:cs="Times New Roman"/>
          <w:sz w:val="28"/>
          <w:szCs w:val="28"/>
        </w:rPr>
        <w:t xml:space="preserve"> устанавливает процедуру проведения этапов Конкурса и разрабатывает экспертный лист для оценивания конкурсных заданий экспертами и членами жюри;</w:t>
      </w:r>
    </w:p>
    <w:p w:rsidR="004F16E2" w:rsidRDefault="004F16E2" w:rsidP="008B29C8">
      <w:p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требования к оформлению материалов, представленных на Конкурс;</w:t>
      </w:r>
    </w:p>
    <w:p w:rsidR="004F16E2" w:rsidRDefault="004F16E2" w:rsidP="008B29C8">
      <w:p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регистрирует участников Конкурса, осуществляет сбор конкурсных материалов, создаёт базу данных об участниках;</w:t>
      </w:r>
    </w:p>
    <w:p w:rsidR="004F16E2" w:rsidRDefault="004F16E2" w:rsidP="008B29C8">
      <w:pPr>
        <w:tabs>
          <w:tab w:val="left" w:pos="1134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работу экспертной группы и жюри Конкурса, регламент их работы;</w:t>
      </w:r>
    </w:p>
    <w:p w:rsidR="004F16E2" w:rsidRDefault="004F16E2" w:rsidP="008B29C8">
      <w:pPr>
        <w:tabs>
          <w:tab w:val="left" w:pos="1134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результатам экспертизы формирует рейтинг участников;</w:t>
      </w:r>
    </w:p>
    <w:p w:rsidR="004F16E2" w:rsidRDefault="004F16E2" w:rsidP="008B29C8">
      <w:pPr>
        <w:tabs>
          <w:tab w:val="left" w:pos="1134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устанавливает процедуру подведения итогов Конкурса, награждения лауреатов.</w:t>
      </w:r>
    </w:p>
    <w:p w:rsidR="004F16E2" w:rsidRPr="006C4517" w:rsidRDefault="006C4517" w:rsidP="006C451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4F16E2" w:rsidRPr="006C4517">
        <w:rPr>
          <w:rFonts w:ascii="Times New Roman" w:hAnsi="Times New Roman" w:cs="Times New Roman"/>
          <w:sz w:val="28"/>
          <w:szCs w:val="28"/>
        </w:rPr>
        <w:t>Экспертная комиссия</w:t>
      </w:r>
      <w:r w:rsidR="00035BAB" w:rsidRPr="006C4517">
        <w:rPr>
          <w:rFonts w:ascii="Times New Roman" w:hAnsi="Times New Roman" w:cs="Times New Roman"/>
          <w:sz w:val="28"/>
          <w:szCs w:val="28"/>
        </w:rPr>
        <w:t xml:space="preserve"> и жюри Конкурса формирую</w:t>
      </w:r>
      <w:r w:rsidR="004F16E2" w:rsidRPr="006C4517">
        <w:rPr>
          <w:rFonts w:ascii="Times New Roman" w:hAnsi="Times New Roman" w:cs="Times New Roman"/>
          <w:sz w:val="28"/>
          <w:szCs w:val="28"/>
        </w:rPr>
        <w:t>тся из ведущих специалистов сферы профессионального образования, представителей научных учреждений, социальных партнёров</w:t>
      </w:r>
      <w:r w:rsidR="00885546" w:rsidRPr="006C4517">
        <w:rPr>
          <w:rFonts w:ascii="Times New Roman" w:hAnsi="Times New Roman" w:cs="Times New Roman"/>
          <w:sz w:val="28"/>
          <w:szCs w:val="28"/>
        </w:rPr>
        <w:t>, представителей образовательных организаций</w:t>
      </w:r>
      <w:r w:rsidR="004F16E2" w:rsidRPr="006C4517">
        <w:rPr>
          <w:rFonts w:ascii="Times New Roman" w:hAnsi="Times New Roman" w:cs="Times New Roman"/>
          <w:sz w:val="28"/>
          <w:szCs w:val="28"/>
        </w:rPr>
        <w:t xml:space="preserve"> и осуществляет оценку достижений педагогов в профессиональной деятельности</w:t>
      </w:r>
      <w:r w:rsidR="00B85224" w:rsidRPr="006C4517">
        <w:rPr>
          <w:rFonts w:ascii="Times New Roman" w:hAnsi="Times New Roman" w:cs="Times New Roman"/>
          <w:sz w:val="28"/>
          <w:szCs w:val="28"/>
        </w:rPr>
        <w:t xml:space="preserve"> по заявленной теме соответственно на первом (заочном) и втором (очном) этапах Конкурса</w:t>
      </w:r>
      <w:r w:rsidR="004F16E2" w:rsidRPr="006C4517">
        <w:rPr>
          <w:rFonts w:ascii="Times New Roman" w:hAnsi="Times New Roman" w:cs="Times New Roman"/>
          <w:sz w:val="28"/>
          <w:szCs w:val="28"/>
        </w:rPr>
        <w:t>.</w:t>
      </w:r>
    </w:p>
    <w:p w:rsidR="00381155" w:rsidRDefault="00381155" w:rsidP="00381155">
      <w:pPr>
        <w:pStyle w:val="a3"/>
        <w:tabs>
          <w:tab w:val="left" w:pos="1134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C3970" w:rsidRDefault="008C3970" w:rsidP="008E6E1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E1E">
        <w:rPr>
          <w:rFonts w:ascii="Times New Roman" w:hAnsi="Times New Roman" w:cs="Times New Roman"/>
          <w:b/>
          <w:sz w:val="28"/>
          <w:szCs w:val="28"/>
        </w:rPr>
        <w:t xml:space="preserve">Этапы </w:t>
      </w:r>
      <w:r w:rsidR="006E7D34" w:rsidRPr="008E6E1E">
        <w:rPr>
          <w:rFonts w:ascii="Times New Roman" w:hAnsi="Times New Roman" w:cs="Times New Roman"/>
          <w:b/>
          <w:sz w:val="28"/>
          <w:szCs w:val="28"/>
        </w:rPr>
        <w:t>проведения К</w:t>
      </w:r>
      <w:r w:rsidRPr="008E6E1E">
        <w:rPr>
          <w:rFonts w:ascii="Times New Roman" w:hAnsi="Times New Roman" w:cs="Times New Roman"/>
          <w:b/>
          <w:sz w:val="28"/>
          <w:szCs w:val="28"/>
        </w:rPr>
        <w:t>онкурса</w:t>
      </w:r>
      <w:r w:rsidR="008C380C">
        <w:rPr>
          <w:rFonts w:ascii="Times New Roman" w:hAnsi="Times New Roman" w:cs="Times New Roman"/>
          <w:b/>
          <w:sz w:val="28"/>
          <w:szCs w:val="28"/>
        </w:rPr>
        <w:t xml:space="preserve"> и требования к представляемым материалам</w:t>
      </w:r>
    </w:p>
    <w:p w:rsidR="008E6E1E" w:rsidRDefault="00C65B04" w:rsidP="00A20E71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два этапа:</w:t>
      </w:r>
    </w:p>
    <w:p w:rsidR="00C65B04" w:rsidRDefault="00C65B04" w:rsidP="00C65B04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– заочный – 10.04.2018 – 20.04.2018 года. </w:t>
      </w:r>
    </w:p>
    <w:p w:rsidR="00C65B04" w:rsidRPr="00C65B04" w:rsidRDefault="00035BAB" w:rsidP="00C65B04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– очный (финал) </w:t>
      </w:r>
      <w:r w:rsidR="00C65B04">
        <w:rPr>
          <w:rFonts w:ascii="Times New Roman" w:hAnsi="Times New Roman" w:cs="Times New Roman"/>
          <w:sz w:val="28"/>
          <w:szCs w:val="28"/>
        </w:rPr>
        <w:t>– 25-30.04.2018 года</w:t>
      </w:r>
      <w:r>
        <w:rPr>
          <w:rFonts w:ascii="Times New Roman" w:hAnsi="Times New Roman" w:cs="Times New Roman"/>
          <w:sz w:val="28"/>
          <w:szCs w:val="28"/>
        </w:rPr>
        <w:t xml:space="preserve"> (конкретная дата сообщается дополнительно информационным письмом)</w:t>
      </w:r>
      <w:r w:rsidR="00C65B04">
        <w:rPr>
          <w:rFonts w:ascii="Times New Roman" w:hAnsi="Times New Roman" w:cs="Times New Roman"/>
          <w:sz w:val="28"/>
          <w:szCs w:val="28"/>
        </w:rPr>
        <w:t>.</w:t>
      </w:r>
    </w:p>
    <w:p w:rsidR="008C380C" w:rsidRDefault="00C65B04" w:rsidP="008C380C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на первый (заочный</w:t>
      </w:r>
      <w:r w:rsidR="00035BA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этап Конкурса принимаются до 10.04.2018 года на адрес </w:t>
      </w:r>
      <w:hyperlink r:id="rId9" w:history="1">
        <w:r w:rsidRPr="0071027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seminar</w:t>
        </w:r>
        <w:r w:rsidRPr="00710270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71027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somkural</w:t>
        </w:r>
        <w:proofErr w:type="spellEnd"/>
        <w:r w:rsidRPr="00710270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1027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71C6A">
        <w:rPr>
          <w:rStyle w:val="a8"/>
          <w:rFonts w:ascii="Times New Roman" w:hAnsi="Times New Roman" w:cs="Times New Roman"/>
          <w:sz w:val="28"/>
          <w:szCs w:val="28"/>
        </w:rPr>
        <w:t>.</w:t>
      </w:r>
      <w:r w:rsidR="008C380C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8C380C">
        <w:rPr>
          <w:rFonts w:ascii="Times New Roman" w:hAnsi="Times New Roman" w:cs="Times New Roman"/>
          <w:sz w:val="28"/>
          <w:szCs w:val="28"/>
        </w:rPr>
        <w:t>Материалы, поступившие на Конкурс позже указанного срока</w:t>
      </w:r>
      <w:r w:rsidR="00425FC1">
        <w:rPr>
          <w:rFonts w:ascii="Times New Roman" w:hAnsi="Times New Roman" w:cs="Times New Roman"/>
          <w:sz w:val="28"/>
          <w:szCs w:val="28"/>
        </w:rPr>
        <w:t>,</w:t>
      </w:r>
      <w:r w:rsidR="008C380C">
        <w:rPr>
          <w:rFonts w:ascii="Times New Roman" w:hAnsi="Times New Roman" w:cs="Times New Roman"/>
          <w:sz w:val="28"/>
          <w:szCs w:val="28"/>
        </w:rPr>
        <w:t xml:space="preserve"> не принимаются и не рассматриваются.</w:t>
      </w:r>
    </w:p>
    <w:p w:rsidR="008C380C" w:rsidRDefault="008C380C" w:rsidP="008C380C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 принимаются работы, оформленные в соответствии с требованиями, установленными данным Положением:</w:t>
      </w:r>
    </w:p>
    <w:p w:rsidR="008C380C" w:rsidRDefault="00425FC1" w:rsidP="008C380C">
      <w:pPr>
        <w:tabs>
          <w:tab w:val="left" w:pos="1276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25CA">
        <w:rPr>
          <w:rFonts w:ascii="Times New Roman" w:hAnsi="Times New Roman" w:cs="Times New Roman"/>
          <w:sz w:val="28"/>
          <w:szCs w:val="28"/>
        </w:rPr>
        <w:t xml:space="preserve"> печатные</w:t>
      </w:r>
      <w:r>
        <w:rPr>
          <w:rFonts w:ascii="Times New Roman" w:hAnsi="Times New Roman" w:cs="Times New Roman"/>
          <w:sz w:val="28"/>
          <w:szCs w:val="28"/>
        </w:rPr>
        <w:t xml:space="preserve"> листы</w:t>
      </w:r>
      <w:r w:rsidR="008C380C">
        <w:rPr>
          <w:rFonts w:ascii="Times New Roman" w:hAnsi="Times New Roman" w:cs="Times New Roman"/>
          <w:sz w:val="28"/>
          <w:szCs w:val="28"/>
        </w:rPr>
        <w:t xml:space="preserve"> формат – А4;</w:t>
      </w:r>
    </w:p>
    <w:p w:rsidR="008C380C" w:rsidRDefault="008C380C" w:rsidP="008C380C">
      <w:pPr>
        <w:tabs>
          <w:tab w:val="left" w:pos="1276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интервал между строк – 1,0;</w:t>
      </w:r>
    </w:p>
    <w:p w:rsidR="008C380C" w:rsidRDefault="008C380C" w:rsidP="008C380C">
      <w:pPr>
        <w:tabs>
          <w:tab w:val="left" w:pos="1276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шрифт исключительно чёрный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461F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461F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 xml:space="preserve"> – 14;</w:t>
      </w:r>
    </w:p>
    <w:p w:rsidR="008C380C" w:rsidRDefault="008C380C" w:rsidP="008C380C">
      <w:pPr>
        <w:tabs>
          <w:tab w:val="left" w:pos="1276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левое поле – отступ – 3 см;</w:t>
      </w:r>
    </w:p>
    <w:p w:rsidR="008C380C" w:rsidRDefault="008C380C" w:rsidP="008C380C">
      <w:pPr>
        <w:tabs>
          <w:tab w:val="left" w:pos="1276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правое поле – отступ – 1 см;</w:t>
      </w:r>
    </w:p>
    <w:p w:rsidR="008C380C" w:rsidRDefault="008C380C" w:rsidP="008C380C">
      <w:pPr>
        <w:tabs>
          <w:tab w:val="left" w:pos="1276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верхнее и нижнее поля – отступ – 2 см;</w:t>
      </w:r>
    </w:p>
    <w:p w:rsidR="008C380C" w:rsidRDefault="008C380C" w:rsidP="008C380C">
      <w:pPr>
        <w:tabs>
          <w:tab w:val="left" w:pos="1276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каждая страница имеет номер;</w:t>
      </w:r>
    </w:p>
    <w:p w:rsidR="008C380C" w:rsidRDefault="008C380C" w:rsidP="008C380C">
      <w:pPr>
        <w:tabs>
          <w:tab w:val="left" w:pos="1276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отступ абзаца – 1,5 см;</w:t>
      </w:r>
    </w:p>
    <w:p w:rsidR="008C380C" w:rsidRDefault="008C380C" w:rsidP="008C380C">
      <w:pPr>
        <w:tabs>
          <w:tab w:val="left" w:pos="1276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выравнивание основного текста – по ширине.</w:t>
      </w:r>
    </w:p>
    <w:p w:rsidR="00C65B04" w:rsidRDefault="00C65B04" w:rsidP="00A20E71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Органы, осуществляющие выдвижение педагогических работников для участия в Конкурсе</w:t>
      </w:r>
      <w:r w:rsidR="0048205C">
        <w:rPr>
          <w:rFonts w:ascii="Times New Roman" w:hAnsi="Times New Roman" w:cs="Times New Roman"/>
          <w:sz w:val="28"/>
          <w:szCs w:val="28"/>
        </w:rPr>
        <w:t xml:space="preserve"> и будущий конкурсант</w:t>
      </w:r>
      <w:r>
        <w:rPr>
          <w:rFonts w:ascii="Times New Roman" w:hAnsi="Times New Roman" w:cs="Times New Roman"/>
          <w:sz w:val="28"/>
          <w:szCs w:val="28"/>
        </w:rPr>
        <w:t>, направляют в оргкомитет:</w:t>
      </w:r>
    </w:p>
    <w:p w:rsidR="00C65B04" w:rsidRDefault="00C65B04" w:rsidP="00C65B04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5CA">
        <w:rPr>
          <w:rFonts w:ascii="Times New Roman" w:hAnsi="Times New Roman" w:cs="Times New Roman"/>
          <w:i/>
          <w:sz w:val="28"/>
          <w:szCs w:val="28"/>
        </w:rPr>
        <w:t>- заявку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1);</w:t>
      </w:r>
    </w:p>
    <w:p w:rsidR="00AF0885" w:rsidRDefault="00AF0885" w:rsidP="00AF0885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5CA">
        <w:rPr>
          <w:rFonts w:ascii="Times New Roman" w:hAnsi="Times New Roman" w:cs="Times New Roman"/>
          <w:i/>
          <w:sz w:val="28"/>
          <w:szCs w:val="28"/>
        </w:rPr>
        <w:t xml:space="preserve">- информационную справку </w:t>
      </w:r>
      <w:r w:rsidR="00B85224" w:rsidRPr="002325CA">
        <w:rPr>
          <w:rFonts w:ascii="Times New Roman" w:hAnsi="Times New Roman" w:cs="Times New Roman"/>
          <w:i/>
          <w:sz w:val="28"/>
          <w:szCs w:val="28"/>
        </w:rPr>
        <w:t>– представление</w:t>
      </w:r>
      <w:r w:rsidR="00B8522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заяв</w:t>
      </w:r>
      <w:r w:rsidR="00B85224">
        <w:rPr>
          <w:rFonts w:ascii="Times New Roman" w:hAnsi="Times New Roman" w:cs="Times New Roman"/>
          <w:sz w:val="28"/>
          <w:szCs w:val="28"/>
        </w:rPr>
        <w:t>ленного конкурсанта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224">
        <w:rPr>
          <w:rFonts w:ascii="Times New Roman" w:hAnsi="Times New Roman" w:cs="Times New Roman"/>
          <w:sz w:val="28"/>
          <w:szCs w:val="28"/>
        </w:rPr>
        <w:t>с обоснованием выдвижения кандидата на участие в Конкурсе, за подписью руководителя организации, заверенной печатью организации (приложение № 2).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224">
        <w:rPr>
          <w:rFonts w:ascii="Times New Roman" w:hAnsi="Times New Roman" w:cs="Times New Roman"/>
          <w:sz w:val="28"/>
          <w:szCs w:val="28"/>
        </w:rPr>
        <w:t>В</w:t>
      </w:r>
      <w:r w:rsidRPr="00AF0885">
        <w:rPr>
          <w:rFonts w:ascii="Times New Roman" w:hAnsi="Times New Roman" w:cs="Times New Roman"/>
          <w:sz w:val="28"/>
          <w:szCs w:val="28"/>
        </w:rPr>
        <w:t xml:space="preserve"> случае самовыдвижения заполняется только заявка на участие в конку</w:t>
      </w:r>
      <w:r>
        <w:rPr>
          <w:rFonts w:ascii="Times New Roman" w:hAnsi="Times New Roman" w:cs="Times New Roman"/>
          <w:sz w:val="28"/>
          <w:szCs w:val="28"/>
        </w:rPr>
        <w:t>рсе с пометкой «самовыдвижение»;</w:t>
      </w:r>
    </w:p>
    <w:p w:rsidR="00744648" w:rsidRDefault="00B85224" w:rsidP="00744648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5CA">
        <w:rPr>
          <w:rFonts w:ascii="Times New Roman" w:hAnsi="Times New Roman" w:cs="Times New Roman"/>
          <w:i/>
          <w:sz w:val="28"/>
          <w:szCs w:val="28"/>
        </w:rPr>
        <w:t>- аналитическую записку участника</w:t>
      </w:r>
      <w:r>
        <w:rPr>
          <w:rFonts w:ascii="Times New Roman" w:hAnsi="Times New Roman" w:cs="Times New Roman"/>
          <w:sz w:val="28"/>
          <w:szCs w:val="28"/>
        </w:rPr>
        <w:t xml:space="preserve"> Конкурса о результатах педагогической деятельности</w:t>
      </w:r>
      <w:r w:rsidR="00EB108E">
        <w:rPr>
          <w:rFonts w:ascii="Times New Roman" w:hAnsi="Times New Roman" w:cs="Times New Roman"/>
          <w:sz w:val="28"/>
          <w:szCs w:val="28"/>
        </w:rPr>
        <w:t xml:space="preserve"> по социокультурному развитию будущих медицинских работников в рамках темы Конкурса</w:t>
      </w:r>
      <w:r>
        <w:rPr>
          <w:rFonts w:ascii="Times New Roman" w:hAnsi="Times New Roman" w:cs="Times New Roman"/>
          <w:sz w:val="28"/>
          <w:szCs w:val="28"/>
        </w:rPr>
        <w:t xml:space="preserve">, раскрывающую </w:t>
      </w:r>
      <w:r w:rsidR="00744648">
        <w:rPr>
          <w:rFonts w:ascii="Times New Roman" w:hAnsi="Times New Roman" w:cs="Times New Roman"/>
          <w:sz w:val="28"/>
          <w:szCs w:val="28"/>
        </w:rPr>
        <w:t xml:space="preserve">цели, основные задачи, планируемый результат, инновационный опыт работы участника, </w:t>
      </w:r>
      <w:r w:rsidR="00EB108E">
        <w:rPr>
          <w:rFonts w:ascii="Times New Roman" w:hAnsi="Times New Roman" w:cs="Times New Roman"/>
          <w:sz w:val="28"/>
          <w:szCs w:val="28"/>
        </w:rPr>
        <w:t xml:space="preserve">динамику результативности и </w:t>
      </w:r>
      <w:r>
        <w:rPr>
          <w:rFonts w:ascii="Times New Roman" w:hAnsi="Times New Roman" w:cs="Times New Roman"/>
          <w:sz w:val="28"/>
          <w:szCs w:val="28"/>
        </w:rPr>
        <w:t>мировоззренческую позицию конкурсанта отн</w:t>
      </w:r>
      <w:r w:rsidR="00EB108E">
        <w:rPr>
          <w:rFonts w:ascii="Times New Roman" w:hAnsi="Times New Roman" w:cs="Times New Roman"/>
          <w:sz w:val="28"/>
          <w:szCs w:val="28"/>
        </w:rPr>
        <w:t>осительно</w:t>
      </w:r>
      <w:r>
        <w:rPr>
          <w:rFonts w:ascii="Times New Roman" w:hAnsi="Times New Roman" w:cs="Times New Roman"/>
          <w:sz w:val="28"/>
          <w:szCs w:val="28"/>
        </w:rPr>
        <w:t xml:space="preserve"> места преподавателя в </w:t>
      </w:r>
      <w:r w:rsidR="00EB108E">
        <w:rPr>
          <w:rFonts w:ascii="Times New Roman" w:hAnsi="Times New Roman" w:cs="Times New Roman"/>
          <w:sz w:val="28"/>
          <w:szCs w:val="28"/>
        </w:rPr>
        <w:t>воплощении этой позиции в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педагогической практике</w:t>
      </w:r>
      <w:r w:rsidR="00EB108E">
        <w:rPr>
          <w:rFonts w:ascii="Times New Roman" w:hAnsi="Times New Roman" w:cs="Times New Roman"/>
          <w:sz w:val="28"/>
          <w:szCs w:val="28"/>
        </w:rPr>
        <w:t xml:space="preserve"> (объемом не более 3 страниц формата А4)</w:t>
      </w:r>
      <w:r w:rsidR="00744648">
        <w:rPr>
          <w:rFonts w:ascii="Times New Roman" w:hAnsi="Times New Roman" w:cs="Times New Roman"/>
          <w:sz w:val="28"/>
          <w:szCs w:val="28"/>
        </w:rPr>
        <w:t>.</w:t>
      </w:r>
    </w:p>
    <w:p w:rsidR="008C380C" w:rsidRDefault="008C380C" w:rsidP="008C380C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5CA">
        <w:rPr>
          <w:rFonts w:ascii="Times New Roman" w:hAnsi="Times New Roman" w:cs="Times New Roman"/>
          <w:i/>
          <w:sz w:val="28"/>
          <w:szCs w:val="28"/>
        </w:rPr>
        <w:t>Приложения к конкурсным материалам</w:t>
      </w:r>
      <w:r>
        <w:rPr>
          <w:rFonts w:ascii="Times New Roman" w:hAnsi="Times New Roman" w:cs="Times New Roman"/>
          <w:sz w:val="28"/>
          <w:szCs w:val="28"/>
        </w:rPr>
        <w:t xml:space="preserve"> могут включать:</w:t>
      </w:r>
    </w:p>
    <w:p w:rsidR="008C380C" w:rsidRDefault="008C380C" w:rsidP="008C380C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программно-методические продукты (программа факультативного/ элективного курса, дополнительного образования), иные методические разработки (практические занятия, классные часы, праздники, фестивали, экскурсии</w:t>
      </w:r>
      <w:r w:rsidR="00AA1562">
        <w:rPr>
          <w:rFonts w:ascii="Times New Roman" w:hAnsi="Times New Roman" w:cs="Times New Roman"/>
          <w:sz w:val="28"/>
          <w:szCs w:val="28"/>
        </w:rPr>
        <w:t>)</w:t>
      </w:r>
      <w:r w:rsidR="00744648">
        <w:rPr>
          <w:rFonts w:ascii="Times New Roman" w:hAnsi="Times New Roman" w:cs="Times New Roman"/>
          <w:sz w:val="28"/>
          <w:szCs w:val="28"/>
        </w:rPr>
        <w:t xml:space="preserve"> </w:t>
      </w:r>
      <w:r w:rsidR="00AA1562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proofErr w:type="spellStart"/>
      <w:r w:rsidR="00AA1562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AA1562">
        <w:rPr>
          <w:rFonts w:ascii="Times New Roman" w:hAnsi="Times New Roman" w:cs="Times New Roman"/>
          <w:sz w:val="28"/>
          <w:szCs w:val="28"/>
        </w:rPr>
        <w:t xml:space="preserve"> и др.;</w:t>
      </w:r>
    </w:p>
    <w:p w:rsidR="008C380C" w:rsidRDefault="008C380C" w:rsidP="008C380C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публикаций автора, напечатанных в издан</w:t>
      </w:r>
      <w:r w:rsidR="00AA1562">
        <w:rPr>
          <w:rFonts w:ascii="Times New Roman" w:hAnsi="Times New Roman" w:cs="Times New Roman"/>
          <w:sz w:val="28"/>
          <w:szCs w:val="28"/>
        </w:rPr>
        <w:t>иях различного уровня (от 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до международного) по вопросам формирования с</w:t>
      </w:r>
      <w:r w:rsidR="00663C9C">
        <w:rPr>
          <w:rFonts w:ascii="Times New Roman" w:hAnsi="Times New Roman" w:cs="Times New Roman"/>
          <w:sz w:val="28"/>
          <w:szCs w:val="28"/>
        </w:rPr>
        <w:t>оциальных компетенций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380C" w:rsidRPr="00461F5B" w:rsidRDefault="008C380C" w:rsidP="008C380C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</w:t>
      </w:r>
      <w:r w:rsidR="00425FC1">
        <w:rPr>
          <w:rFonts w:ascii="Times New Roman" w:hAnsi="Times New Roman" w:cs="Times New Roman"/>
          <w:sz w:val="28"/>
          <w:szCs w:val="28"/>
        </w:rPr>
        <w:t xml:space="preserve">свидетельства общественного признания профессиональных успехов </w:t>
      </w:r>
      <w:r w:rsidR="00663C9C">
        <w:rPr>
          <w:rFonts w:ascii="Times New Roman" w:hAnsi="Times New Roman" w:cs="Times New Roman"/>
          <w:sz w:val="28"/>
          <w:szCs w:val="28"/>
        </w:rPr>
        <w:t>различного уровня (грамоты, дипломы, награды, публикации в СМИ)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380C" w:rsidRDefault="0048205C" w:rsidP="00EB108E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AA1562">
        <w:rPr>
          <w:rFonts w:ascii="Times New Roman" w:hAnsi="Times New Roman" w:cs="Times New Roman"/>
          <w:sz w:val="28"/>
          <w:szCs w:val="28"/>
        </w:rPr>
        <w:t>Представляемые на Конкурс методические и проектные 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562">
        <w:rPr>
          <w:rFonts w:ascii="Times New Roman" w:hAnsi="Times New Roman" w:cs="Times New Roman"/>
          <w:sz w:val="28"/>
          <w:szCs w:val="28"/>
        </w:rPr>
        <w:t>должны:</w:t>
      </w:r>
    </w:p>
    <w:p w:rsidR="00AA1562" w:rsidRDefault="00AA1562" w:rsidP="00EB108E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соответствовать законодательству РФ, в том числе нормативно-правовым актам Министерства образования и науки РФ, включая ФГОС СПО; Стратегии развития воспитания в РФ на период до 2025 года и др.;</w:t>
      </w:r>
    </w:p>
    <w:p w:rsidR="00AA1562" w:rsidRDefault="00AA1562" w:rsidP="00EB108E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способствовать успешной социализации обучающихся, создавать условия для формирования и реализации социальных компетентностей посредством вовлечения их </w:t>
      </w:r>
      <w:r w:rsidR="0048205C">
        <w:rPr>
          <w:rFonts w:ascii="Times New Roman" w:hAnsi="Times New Roman" w:cs="Times New Roman"/>
          <w:sz w:val="28"/>
          <w:szCs w:val="28"/>
        </w:rPr>
        <w:t>в социально значимую практическую и общественную деятельность.</w:t>
      </w:r>
    </w:p>
    <w:p w:rsidR="0048205C" w:rsidRDefault="0048205C" w:rsidP="0048205C">
      <w:pPr>
        <w:pStyle w:val="a3"/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Материалы, представляемые на Конкурс, не возвращаются и не рецензируются, апелляции не рассматриваются.</w:t>
      </w:r>
    </w:p>
    <w:p w:rsidR="00007F73" w:rsidRPr="00007F73" w:rsidRDefault="00007F73" w:rsidP="00007F73">
      <w:pPr>
        <w:tabs>
          <w:tab w:val="left" w:pos="1276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07F73" w:rsidRDefault="00007F73" w:rsidP="00007F73">
      <w:pPr>
        <w:pStyle w:val="a3"/>
        <w:numPr>
          <w:ilvl w:val="0"/>
          <w:numId w:val="1"/>
        </w:num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F73">
        <w:rPr>
          <w:rFonts w:ascii="Times New Roman" w:hAnsi="Times New Roman" w:cs="Times New Roman"/>
          <w:b/>
          <w:sz w:val="28"/>
          <w:szCs w:val="28"/>
        </w:rPr>
        <w:lastRenderedPageBreak/>
        <w:t>Структура конкурсных испытаний,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05C">
        <w:rPr>
          <w:rFonts w:ascii="Times New Roman" w:hAnsi="Times New Roman" w:cs="Times New Roman"/>
          <w:b/>
          <w:sz w:val="28"/>
          <w:szCs w:val="28"/>
        </w:rPr>
        <w:t>формат</w:t>
      </w:r>
      <w:r w:rsidRPr="00007F73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  <w:r w:rsidR="0048205C">
        <w:rPr>
          <w:rFonts w:ascii="Times New Roman" w:hAnsi="Times New Roman" w:cs="Times New Roman"/>
          <w:b/>
          <w:sz w:val="28"/>
          <w:szCs w:val="28"/>
        </w:rPr>
        <w:t xml:space="preserve">и критерии </w:t>
      </w:r>
      <w:r w:rsidRPr="00007F73">
        <w:rPr>
          <w:rFonts w:ascii="Times New Roman" w:hAnsi="Times New Roman" w:cs="Times New Roman"/>
          <w:b/>
          <w:sz w:val="28"/>
          <w:szCs w:val="28"/>
        </w:rPr>
        <w:t>оценки</w:t>
      </w:r>
    </w:p>
    <w:p w:rsidR="00C03DDF" w:rsidRDefault="00C03DDF" w:rsidP="00C03DDF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участников конкурса, документы которых приняты к участию в Конкурсе, размещаются на официальном портале </w:t>
      </w:r>
      <w:r>
        <w:rPr>
          <w:rFonts w:ascii="Times New Roman" w:hAnsi="Times New Roman" w:cs="Times New Roman"/>
          <w:sz w:val="28"/>
          <w:szCs w:val="28"/>
          <w:lang w:val="en-US"/>
        </w:rPr>
        <w:t>med</w:t>
      </w:r>
      <w:r w:rsidRPr="00C03DDF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obr</w:t>
      </w:r>
      <w:proofErr w:type="spellEnd"/>
      <w:r w:rsidRPr="00C03D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C03D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3 рабочих дней с объявленной даты окончания приёма документов.</w:t>
      </w:r>
    </w:p>
    <w:p w:rsidR="0048205C" w:rsidRDefault="0048205C" w:rsidP="00086EBA">
      <w:pPr>
        <w:pStyle w:val="a3"/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(заочном) этапе </w:t>
      </w:r>
      <w:r w:rsidR="006D7C2F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 xml:space="preserve">оргкомитет организует работу </w:t>
      </w:r>
      <w:r w:rsidR="00086EBA">
        <w:rPr>
          <w:rFonts w:ascii="Times New Roman" w:hAnsi="Times New Roman" w:cs="Times New Roman"/>
          <w:sz w:val="28"/>
          <w:szCs w:val="28"/>
        </w:rPr>
        <w:t>экспертной комиссии Конкурса по рецензированию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EBA" w:rsidRPr="00971C6A">
        <w:rPr>
          <w:rFonts w:ascii="Times New Roman" w:hAnsi="Times New Roman" w:cs="Times New Roman"/>
          <w:sz w:val="28"/>
          <w:szCs w:val="28"/>
        </w:rPr>
        <w:t>представленных методически</w:t>
      </w:r>
      <w:r w:rsidR="001A7761">
        <w:rPr>
          <w:rFonts w:ascii="Times New Roman" w:hAnsi="Times New Roman" w:cs="Times New Roman"/>
          <w:sz w:val="28"/>
          <w:szCs w:val="28"/>
        </w:rPr>
        <w:t>х материалов,</w:t>
      </w:r>
      <w:r w:rsidR="00086EBA" w:rsidRPr="00971C6A">
        <w:rPr>
          <w:rFonts w:ascii="Times New Roman" w:hAnsi="Times New Roman" w:cs="Times New Roman"/>
          <w:sz w:val="28"/>
          <w:szCs w:val="28"/>
        </w:rPr>
        <w:t xml:space="preserve"> описания опыта работы педагога </w:t>
      </w:r>
    </w:p>
    <w:p w:rsidR="00663C9C" w:rsidRDefault="00AE3600" w:rsidP="00AE3600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C6A">
        <w:rPr>
          <w:rFonts w:ascii="Times New Roman" w:hAnsi="Times New Roman" w:cs="Times New Roman"/>
          <w:sz w:val="28"/>
          <w:szCs w:val="28"/>
        </w:rPr>
        <w:t>Цель</w:t>
      </w:r>
      <w:r w:rsidR="00663C9C">
        <w:rPr>
          <w:rFonts w:ascii="Times New Roman" w:hAnsi="Times New Roman" w:cs="Times New Roman"/>
          <w:sz w:val="28"/>
          <w:szCs w:val="28"/>
        </w:rPr>
        <w:t>ю</w:t>
      </w:r>
      <w:r w:rsidRPr="00971C6A">
        <w:rPr>
          <w:rFonts w:ascii="Times New Roman" w:hAnsi="Times New Roman" w:cs="Times New Roman"/>
          <w:sz w:val="28"/>
          <w:szCs w:val="28"/>
        </w:rPr>
        <w:t xml:space="preserve"> заочного этапа</w:t>
      </w:r>
      <w:r w:rsidR="00663C9C">
        <w:rPr>
          <w:rFonts w:ascii="Times New Roman" w:hAnsi="Times New Roman" w:cs="Times New Roman"/>
          <w:sz w:val="28"/>
          <w:szCs w:val="28"/>
        </w:rPr>
        <w:t xml:space="preserve"> Конкурса является оценка:</w:t>
      </w:r>
      <w:r w:rsidRPr="00971C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C9C" w:rsidRDefault="00086EBA" w:rsidP="00663C9C">
      <w:pPr>
        <w:pStyle w:val="a3"/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63C9C">
        <w:rPr>
          <w:rFonts w:ascii="Times New Roman" w:hAnsi="Times New Roman" w:cs="Times New Roman"/>
          <w:sz w:val="28"/>
          <w:szCs w:val="28"/>
        </w:rPr>
        <w:t>направ</w:t>
      </w:r>
      <w:r>
        <w:rPr>
          <w:rFonts w:ascii="Times New Roman" w:hAnsi="Times New Roman" w:cs="Times New Roman"/>
          <w:sz w:val="28"/>
          <w:szCs w:val="28"/>
        </w:rPr>
        <w:t>ленности</w:t>
      </w:r>
      <w:r w:rsidR="00663C9C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на личностное развитие 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вовлечение их в проектную, творческую,</w:t>
      </w:r>
      <w:r w:rsidR="008F654C">
        <w:rPr>
          <w:rFonts w:ascii="Times New Roman" w:hAnsi="Times New Roman" w:cs="Times New Roman"/>
          <w:sz w:val="28"/>
          <w:szCs w:val="28"/>
        </w:rPr>
        <w:t xml:space="preserve"> исследовательскую деятельность;</w:t>
      </w:r>
    </w:p>
    <w:p w:rsidR="00086EBA" w:rsidRDefault="00086EBA" w:rsidP="00663C9C">
      <w:pPr>
        <w:pStyle w:val="a3"/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7FC3">
        <w:rPr>
          <w:rFonts w:ascii="Times New Roman" w:hAnsi="Times New Roman" w:cs="Times New Roman"/>
          <w:sz w:val="28"/>
          <w:szCs w:val="28"/>
        </w:rPr>
        <w:t>наличия учебно-познавательной мотивации, дифференцированного и индивидуального подходов в обучении и воспитании;</w:t>
      </w:r>
    </w:p>
    <w:p w:rsidR="00086EBA" w:rsidRDefault="00086EBA" w:rsidP="00086EBA">
      <w:pPr>
        <w:pStyle w:val="a3"/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содержательно-методической подготовки</w:t>
      </w:r>
      <w:r w:rsidR="008F654C">
        <w:rPr>
          <w:rFonts w:ascii="Times New Roman" w:hAnsi="Times New Roman" w:cs="Times New Roman"/>
          <w:sz w:val="28"/>
          <w:szCs w:val="28"/>
        </w:rPr>
        <w:t xml:space="preserve"> </w:t>
      </w:r>
      <w:r w:rsidR="008F654C" w:rsidRPr="00971C6A">
        <w:rPr>
          <w:rFonts w:ascii="Times New Roman" w:hAnsi="Times New Roman" w:cs="Times New Roman"/>
          <w:sz w:val="28"/>
          <w:szCs w:val="28"/>
        </w:rPr>
        <w:t>участника</w:t>
      </w:r>
      <w:r w:rsidR="008F654C">
        <w:rPr>
          <w:rFonts w:ascii="Times New Roman" w:hAnsi="Times New Roman" w:cs="Times New Roman"/>
          <w:sz w:val="28"/>
          <w:szCs w:val="28"/>
        </w:rPr>
        <w:t>,</w:t>
      </w:r>
      <w:r w:rsidR="00AE3600" w:rsidRPr="00971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F654C">
        <w:rPr>
          <w:rFonts w:ascii="Times New Roman" w:hAnsi="Times New Roman" w:cs="Times New Roman"/>
          <w:sz w:val="28"/>
          <w:szCs w:val="28"/>
        </w:rPr>
        <w:t>спользования ИКТ и современных средств обучения и воспитания;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EBA" w:rsidRPr="00971C6A" w:rsidRDefault="00086EBA" w:rsidP="00086EBA">
      <w:pPr>
        <w:pStyle w:val="a3"/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54C">
        <w:rPr>
          <w:rFonts w:ascii="Times New Roman" w:hAnsi="Times New Roman" w:cs="Times New Roman"/>
          <w:sz w:val="28"/>
          <w:szCs w:val="28"/>
        </w:rPr>
        <w:t>дидактических и контрольно-измерительных материалов для анализа результатов образовательных достижений</w:t>
      </w:r>
      <w:r w:rsidR="00AE3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будущих медицинских работников.</w:t>
      </w:r>
    </w:p>
    <w:p w:rsidR="0048205C" w:rsidRDefault="00527FC3" w:rsidP="00086EBA">
      <w:pPr>
        <w:pStyle w:val="a3"/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AE3600">
        <w:rPr>
          <w:rFonts w:ascii="Times New Roman" w:hAnsi="Times New Roman" w:cs="Times New Roman"/>
          <w:sz w:val="28"/>
          <w:szCs w:val="28"/>
        </w:rPr>
        <w:t>Критерии оценки конкурсных материалов</w:t>
      </w:r>
      <w:r w:rsidR="0048205C">
        <w:rPr>
          <w:rFonts w:ascii="Times New Roman" w:hAnsi="Times New Roman" w:cs="Times New Roman"/>
          <w:sz w:val="28"/>
          <w:szCs w:val="28"/>
        </w:rPr>
        <w:t xml:space="preserve"> заочного этапа:</w:t>
      </w:r>
    </w:p>
    <w:p w:rsidR="00AE3600" w:rsidRPr="00AE3600" w:rsidRDefault="00AE3600" w:rsidP="00AE3600">
      <w:pPr>
        <w:pStyle w:val="a3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1560"/>
        <w:gridCol w:w="1559"/>
        <w:gridCol w:w="1554"/>
      </w:tblGrid>
      <w:tr w:rsidR="00AE3600" w:rsidRPr="008E60A0" w:rsidTr="000E7B3D">
        <w:tc>
          <w:tcPr>
            <w:tcW w:w="1980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0A0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Индикаторы/критерии</w:t>
            </w:r>
          </w:p>
        </w:tc>
        <w:tc>
          <w:tcPr>
            <w:tcW w:w="1559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0A0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Представлено максимально 5 баллов</w:t>
            </w:r>
          </w:p>
        </w:tc>
        <w:tc>
          <w:tcPr>
            <w:tcW w:w="1559" w:type="dxa"/>
          </w:tcPr>
          <w:p w:rsidR="00AE3600" w:rsidRDefault="00AE3600" w:rsidP="000E7B3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0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Представлено достаточно </w:t>
            </w:r>
          </w:p>
          <w:p w:rsidR="00AE3600" w:rsidRPr="008E60A0" w:rsidRDefault="00AE3600" w:rsidP="000E7B3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0A0">
              <w:rPr>
                <w:rFonts w:ascii="Times New Roman" w:hAnsi="Times New Roman" w:cs="Times New Roman"/>
                <w:b/>
                <w:sz w:val="20"/>
                <w:szCs w:val="20"/>
              </w:rPr>
              <w:t>4 балла</w:t>
            </w:r>
          </w:p>
        </w:tc>
        <w:tc>
          <w:tcPr>
            <w:tcW w:w="1560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0A0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Представлено недостаточно 3 балла</w:t>
            </w:r>
          </w:p>
        </w:tc>
        <w:tc>
          <w:tcPr>
            <w:tcW w:w="1559" w:type="dxa"/>
          </w:tcPr>
          <w:p w:rsidR="00AE3600" w:rsidRDefault="00AE3600" w:rsidP="000E7B3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0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Представлено минимально </w:t>
            </w:r>
          </w:p>
          <w:p w:rsidR="00AE3600" w:rsidRPr="008E60A0" w:rsidRDefault="00AE3600" w:rsidP="000E7B3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0A0">
              <w:rPr>
                <w:rFonts w:ascii="Times New Roman" w:hAnsi="Times New Roman" w:cs="Times New Roman"/>
                <w:b/>
                <w:sz w:val="20"/>
                <w:szCs w:val="20"/>
              </w:rPr>
              <w:t>2 балла</w:t>
            </w:r>
          </w:p>
        </w:tc>
        <w:tc>
          <w:tcPr>
            <w:tcW w:w="1554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0A0">
              <w:rPr>
                <w:rFonts w:ascii="Times New Roman" w:hAnsi="Times New Roman" w:cs="Times New Roman"/>
                <w:b/>
                <w:sz w:val="20"/>
                <w:szCs w:val="20"/>
              </w:rPr>
              <w:t>Не представлено 1 балл</w:t>
            </w:r>
          </w:p>
        </w:tc>
      </w:tr>
      <w:tr w:rsidR="00AE3600" w:rsidRPr="008E60A0" w:rsidTr="000E7B3D">
        <w:tc>
          <w:tcPr>
            <w:tcW w:w="1980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8E60A0">
              <w:rPr>
                <w:rFonts w:ascii="Times New Roman" w:hAnsi="Times New Roman" w:cs="Times New Roman"/>
              </w:rPr>
              <w:t>Образовательная ценность</w:t>
            </w:r>
          </w:p>
        </w:tc>
        <w:tc>
          <w:tcPr>
            <w:tcW w:w="1559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00" w:rsidRPr="008E60A0" w:rsidTr="000E7B3D">
        <w:tc>
          <w:tcPr>
            <w:tcW w:w="1980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8E60A0">
              <w:rPr>
                <w:rFonts w:ascii="Times New Roman" w:hAnsi="Times New Roman" w:cs="Times New Roman"/>
              </w:rPr>
              <w:t>Методическая ценность</w:t>
            </w:r>
          </w:p>
        </w:tc>
        <w:tc>
          <w:tcPr>
            <w:tcW w:w="1559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00" w:rsidRPr="008E60A0" w:rsidTr="000E7B3D">
        <w:tc>
          <w:tcPr>
            <w:tcW w:w="1980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8E60A0">
              <w:rPr>
                <w:rFonts w:ascii="Times New Roman" w:hAnsi="Times New Roman" w:cs="Times New Roman"/>
              </w:rPr>
              <w:t>Использование инновационных методов и приёмов обучения</w:t>
            </w:r>
            <w:r>
              <w:rPr>
                <w:rFonts w:ascii="Times New Roman" w:hAnsi="Times New Roman" w:cs="Times New Roman"/>
              </w:rPr>
              <w:t xml:space="preserve"> и воспитания</w:t>
            </w:r>
          </w:p>
        </w:tc>
        <w:tc>
          <w:tcPr>
            <w:tcW w:w="1559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00" w:rsidRPr="008E60A0" w:rsidTr="000E7B3D">
        <w:tc>
          <w:tcPr>
            <w:tcW w:w="1980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8E60A0">
              <w:rPr>
                <w:rFonts w:ascii="Times New Roman" w:hAnsi="Times New Roman" w:cs="Times New Roman"/>
              </w:rPr>
              <w:t>Практическая значимость</w:t>
            </w:r>
          </w:p>
        </w:tc>
        <w:tc>
          <w:tcPr>
            <w:tcW w:w="1559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00" w:rsidRPr="008E60A0" w:rsidTr="000E7B3D">
        <w:tc>
          <w:tcPr>
            <w:tcW w:w="1980" w:type="dxa"/>
          </w:tcPr>
          <w:p w:rsidR="00AE360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8E60A0">
              <w:rPr>
                <w:rFonts w:ascii="Times New Roman" w:hAnsi="Times New Roman" w:cs="Times New Roman"/>
              </w:rPr>
              <w:t>Культура оформления и</w:t>
            </w:r>
          </w:p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8E60A0">
              <w:rPr>
                <w:rFonts w:ascii="Times New Roman" w:hAnsi="Times New Roman" w:cs="Times New Roman"/>
              </w:rPr>
              <w:t xml:space="preserve"> представления материалов</w:t>
            </w:r>
          </w:p>
        </w:tc>
        <w:tc>
          <w:tcPr>
            <w:tcW w:w="1559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AE3600" w:rsidRPr="008E60A0" w:rsidRDefault="00AE3600" w:rsidP="000E7B3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600" w:rsidRPr="00AE3600" w:rsidRDefault="00AE3600" w:rsidP="00AE3600">
      <w:pPr>
        <w:pStyle w:val="a3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600">
        <w:rPr>
          <w:rFonts w:ascii="Times New Roman" w:hAnsi="Times New Roman" w:cs="Times New Roman"/>
          <w:sz w:val="28"/>
          <w:szCs w:val="28"/>
        </w:rPr>
        <w:t>Максимальная оценка – 25 баллов.</w:t>
      </w:r>
    </w:p>
    <w:p w:rsidR="00AE3600" w:rsidRPr="00AE3600" w:rsidRDefault="00AE3600" w:rsidP="00AE360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600">
        <w:rPr>
          <w:rFonts w:ascii="Times New Roman" w:hAnsi="Times New Roman" w:cs="Times New Roman"/>
          <w:sz w:val="28"/>
          <w:szCs w:val="28"/>
        </w:rPr>
        <w:t>По результатам оценки представленных участниками документов определяется сумма б</w:t>
      </w:r>
      <w:r w:rsidR="006D7C2F">
        <w:rPr>
          <w:rFonts w:ascii="Times New Roman" w:hAnsi="Times New Roman" w:cs="Times New Roman"/>
          <w:sz w:val="28"/>
          <w:szCs w:val="28"/>
        </w:rPr>
        <w:t>аллов каждого</w:t>
      </w:r>
      <w:r w:rsidRPr="00AE3600">
        <w:rPr>
          <w:rFonts w:ascii="Times New Roman" w:hAnsi="Times New Roman" w:cs="Times New Roman"/>
          <w:sz w:val="28"/>
          <w:szCs w:val="28"/>
        </w:rPr>
        <w:t xml:space="preserve"> и составляется рейтинг участников Конкурса.</w:t>
      </w:r>
    </w:p>
    <w:p w:rsidR="00B4258D" w:rsidRDefault="006D7C2F" w:rsidP="000238AF">
      <w:pPr>
        <w:pStyle w:val="a3"/>
        <w:numPr>
          <w:ilvl w:val="1"/>
          <w:numId w:val="5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58D" w:rsidRPr="00B4258D">
        <w:rPr>
          <w:rFonts w:ascii="Times New Roman" w:hAnsi="Times New Roman" w:cs="Times New Roman"/>
          <w:sz w:val="28"/>
          <w:szCs w:val="28"/>
        </w:rPr>
        <w:t>Во втором (очном) этапе Конкурса п</w:t>
      </w:r>
      <w:r>
        <w:rPr>
          <w:rFonts w:ascii="Times New Roman" w:hAnsi="Times New Roman" w:cs="Times New Roman"/>
          <w:sz w:val="28"/>
          <w:szCs w:val="28"/>
        </w:rPr>
        <w:t>ринимают участие конкурсанты</w:t>
      </w:r>
      <w:r w:rsidR="00B4258D" w:rsidRPr="00B4258D">
        <w:rPr>
          <w:rFonts w:ascii="Times New Roman" w:hAnsi="Times New Roman" w:cs="Times New Roman"/>
          <w:sz w:val="28"/>
          <w:szCs w:val="28"/>
        </w:rPr>
        <w:t xml:space="preserve">, занявшие позиции с 1 по </w:t>
      </w:r>
      <w:r w:rsidR="00B4258D" w:rsidRPr="001A7761">
        <w:rPr>
          <w:rFonts w:ascii="Times New Roman" w:hAnsi="Times New Roman" w:cs="Times New Roman"/>
          <w:sz w:val="28"/>
          <w:szCs w:val="28"/>
        </w:rPr>
        <w:t>7</w:t>
      </w:r>
      <w:r w:rsidR="00B4258D" w:rsidRPr="00B4258D">
        <w:rPr>
          <w:rFonts w:ascii="Times New Roman" w:hAnsi="Times New Roman" w:cs="Times New Roman"/>
          <w:sz w:val="28"/>
          <w:szCs w:val="28"/>
        </w:rPr>
        <w:t xml:space="preserve"> (включительно) в рейтинге по результатам пе</w:t>
      </w:r>
      <w:r w:rsidR="001A7761">
        <w:rPr>
          <w:rFonts w:ascii="Times New Roman" w:hAnsi="Times New Roman" w:cs="Times New Roman"/>
          <w:sz w:val="28"/>
          <w:szCs w:val="28"/>
        </w:rPr>
        <w:t>рвого (заочного) этапа Конкурса.</w:t>
      </w:r>
      <w:r w:rsidR="000238AF">
        <w:rPr>
          <w:rFonts w:ascii="Times New Roman" w:hAnsi="Times New Roman" w:cs="Times New Roman"/>
          <w:sz w:val="28"/>
          <w:szCs w:val="28"/>
        </w:rPr>
        <w:t xml:space="preserve"> Результаты будут размещены </w:t>
      </w:r>
      <w:r w:rsidR="000238AF">
        <w:rPr>
          <w:rFonts w:ascii="Times New Roman" w:hAnsi="Times New Roman" w:cs="Times New Roman"/>
          <w:sz w:val="28"/>
          <w:szCs w:val="28"/>
        </w:rPr>
        <w:t xml:space="preserve">на официальном портале </w:t>
      </w:r>
      <w:r w:rsidR="000238AF">
        <w:rPr>
          <w:rFonts w:ascii="Times New Roman" w:hAnsi="Times New Roman" w:cs="Times New Roman"/>
          <w:sz w:val="28"/>
          <w:szCs w:val="28"/>
          <w:lang w:val="en-US"/>
        </w:rPr>
        <w:t>med</w:t>
      </w:r>
      <w:r w:rsidR="000238AF" w:rsidRPr="00C03DD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238AF">
        <w:rPr>
          <w:rFonts w:ascii="Times New Roman" w:hAnsi="Times New Roman" w:cs="Times New Roman"/>
          <w:sz w:val="28"/>
          <w:szCs w:val="28"/>
          <w:lang w:val="en-US"/>
        </w:rPr>
        <w:t>obr</w:t>
      </w:r>
      <w:proofErr w:type="spellEnd"/>
      <w:r w:rsidR="000238AF" w:rsidRPr="00C03DDF">
        <w:rPr>
          <w:rFonts w:ascii="Times New Roman" w:hAnsi="Times New Roman" w:cs="Times New Roman"/>
          <w:sz w:val="28"/>
          <w:szCs w:val="28"/>
        </w:rPr>
        <w:t>.</w:t>
      </w:r>
      <w:r w:rsidR="000238AF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="000238A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A7761" w:rsidRPr="001A7761" w:rsidRDefault="001A7761" w:rsidP="001A776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29D6" w:rsidRPr="00BB683A" w:rsidRDefault="006D7C2F" w:rsidP="00DB29D6">
      <w:pPr>
        <w:pStyle w:val="a3"/>
        <w:numPr>
          <w:ilvl w:val="1"/>
          <w:numId w:val="6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C2F">
        <w:rPr>
          <w:rFonts w:ascii="Times New Roman" w:hAnsi="Times New Roman" w:cs="Times New Roman"/>
          <w:sz w:val="28"/>
          <w:szCs w:val="28"/>
        </w:rPr>
        <w:t>Цель очного этапа – оценить профессиональ</w:t>
      </w:r>
      <w:r w:rsidR="00DB29D6">
        <w:rPr>
          <w:rFonts w:ascii="Times New Roman" w:hAnsi="Times New Roman" w:cs="Times New Roman"/>
          <w:sz w:val="28"/>
          <w:szCs w:val="28"/>
        </w:rPr>
        <w:t xml:space="preserve">ное мастерство преподавателей </w:t>
      </w:r>
      <w:r w:rsidRPr="006D7C2F">
        <w:rPr>
          <w:rFonts w:ascii="Times New Roman" w:hAnsi="Times New Roman" w:cs="Times New Roman"/>
          <w:sz w:val="28"/>
          <w:szCs w:val="28"/>
        </w:rPr>
        <w:t xml:space="preserve">по формированию социальных компетенций </w:t>
      </w:r>
      <w:r w:rsidR="002325CA">
        <w:rPr>
          <w:rFonts w:ascii="Times New Roman" w:hAnsi="Times New Roman" w:cs="Times New Roman"/>
          <w:sz w:val="28"/>
          <w:szCs w:val="28"/>
        </w:rPr>
        <w:t xml:space="preserve">у </w:t>
      </w:r>
      <w:r w:rsidR="00DB29D6">
        <w:rPr>
          <w:rFonts w:ascii="Times New Roman" w:hAnsi="Times New Roman" w:cs="Times New Roman"/>
          <w:sz w:val="28"/>
          <w:szCs w:val="28"/>
        </w:rPr>
        <w:t>обучающихся в процессе освоения профессиональных образовательных программ медицинского и фармацевтического профиля (на учебных занятиях, во внеаудиторной деятельности, неформальном общении и дополнительном образовании.</w:t>
      </w:r>
    </w:p>
    <w:p w:rsidR="00DB29D6" w:rsidRPr="00F95649" w:rsidRDefault="00DB29D6" w:rsidP="00DB29D6">
      <w:pPr>
        <w:pStyle w:val="a3"/>
        <w:numPr>
          <w:ilvl w:val="1"/>
          <w:numId w:val="6"/>
        </w:num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95649">
        <w:rPr>
          <w:rFonts w:ascii="Times New Roman" w:hAnsi="Times New Roman" w:cs="Times New Roman"/>
          <w:sz w:val="28"/>
          <w:szCs w:val="28"/>
        </w:rPr>
        <w:t xml:space="preserve">чный этап </w:t>
      </w:r>
      <w:r w:rsidR="006C4517">
        <w:rPr>
          <w:rFonts w:ascii="Times New Roman" w:hAnsi="Times New Roman" w:cs="Times New Roman"/>
          <w:sz w:val="28"/>
          <w:szCs w:val="28"/>
        </w:rPr>
        <w:t xml:space="preserve">Конкурса проводится </w:t>
      </w:r>
      <w:r w:rsidR="002325CA">
        <w:rPr>
          <w:rFonts w:ascii="Times New Roman" w:hAnsi="Times New Roman" w:cs="Times New Roman"/>
          <w:sz w:val="28"/>
          <w:szCs w:val="28"/>
        </w:rPr>
        <w:t>на заседании педагогической секции</w:t>
      </w:r>
      <w:r w:rsidR="006C4517">
        <w:rPr>
          <w:rFonts w:ascii="Times New Roman" w:hAnsi="Times New Roman" w:cs="Times New Roman"/>
          <w:sz w:val="28"/>
          <w:szCs w:val="28"/>
        </w:rPr>
        <w:t xml:space="preserve"> в </w:t>
      </w:r>
      <w:r w:rsidRPr="00F95649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2325CA">
        <w:rPr>
          <w:rFonts w:ascii="Times New Roman" w:hAnsi="Times New Roman" w:cs="Times New Roman"/>
          <w:i/>
          <w:sz w:val="28"/>
          <w:szCs w:val="28"/>
        </w:rPr>
        <w:t>Творческой презентации «Система</w:t>
      </w:r>
      <w:r w:rsidRPr="002325CA">
        <w:rPr>
          <w:rFonts w:ascii="Times New Roman" w:hAnsi="Times New Roman" w:cs="Times New Roman"/>
          <w:i/>
          <w:sz w:val="28"/>
          <w:szCs w:val="28"/>
        </w:rPr>
        <w:t xml:space="preserve"> работы педагога по формированию социальных компетенций»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5CA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325C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325CA" w:rsidRPr="002325CA">
        <w:rPr>
          <w:rFonts w:ascii="Times New Roman" w:hAnsi="Times New Roman" w:cs="Times New Roman"/>
          <w:sz w:val="28"/>
          <w:szCs w:val="28"/>
        </w:rPr>
        <w:t xml:space="preserve"> </w:t>
      </w:r>
      <w:r w:rsidR="002325CA">
        <w:rPr>
          <w:rFonts w:ascii="Times New Roman" w:hAnsi="Times New Roman" w:cs="Times New Roman"/>
          <w:sz w:val="28"/>
          <w:szCs w:val="28"/>
        </w:rPr>
        <w:t>Всероссийской</w:t>
      </w:r>
      <w:r>
        <w:rPr>
          <w:rFonts w:ascii="Times New Roman" w:hAnsi="Times New Roman" w:cs="Times New Roman"/>
          <w:sz w:val="28"/>
          <w:szCs w:val="28"/>
        </w:rPr>
        <w:t xml:space="preserve"> научно-практической конференции </w:t>
      </w:r>
      <w:r w:rsidR="002325CA">
        <w:rPr>
          <w:rFonts w:ascii="Times New Roman" w:hAnsi="Times New Roman" w:cs="Times New Roman"/>
          <w:sz w:val="28"/>
          <w:szCs w:val="28"/>
        </w:rPr>
        <w:t>«Этика и духовно-нравственная культура в медицине».</w:t>
      </w:r>
    </w:p>
    <w:p w:rsidR="00AE3600" w:rsidRPr="006D7C2F" w:rsidRDefault="006D7C2F" w:rsidP="006D7C2F">
      <w:pPr>
        <w:pStyle w:val="a3"/>
        <w:numPr>
          <w:ilvl w:val="1"/>
          <w:numId w:val="6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результатов очного этапа Конкурса:</w:t>
      </w:r>
    </w:p>
    <w:p w:rsidR="0048205C" w:rsidRDefault="009A573D" w:rsidP="0048205C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высокие результаты практической деятельности обучающихся при их позитивной динамике, проявления инициативы и творчества студентов </w:t>
      </w:r>
      <w:r w:rsidR="00AB344F">
        <w:rPr>
          <w:rFonts w:ascii="Times New Roman" w:hAnsi="Times New Roman" w:cs="Times New Roman"/>
          <w:sz w:val="28"/>
          <w:szCs w:val="28"/>
        </w:rPr>
        <w:t>как показатель актуальности и значимости</w:t>
      </w:r>
      <w:r w:rsidR="0048205C">
        <w:rPr>
          <w:rFonts w:ascii="Times New Roman" w:hAnsi="Times New Roman" w:cs="Times New Roman"/>
          <w:sz w:val="28"/>
          <w:szCs w:val="28"/>
        </w:rPr>
        <w:t xml:space="preserve"> </w:t>
      </w:r>
      <w:r w:rsidR="00AB344F">
        <w:rPr>
          <w:rFonts w:ascii="Times New Roman" w:hAnsi="Times New Roman" w:cs="Times New Roman"/>
          <w:sz w:val="28"/>
          <w:szCs w:val="28"/>
        </w:rPr>
        <w:t>решаемой педагогом задачи</w:t>
      </w:r>
      <w:r w:rsidR="006C4517">
        <w:rPr>
          <w:rFonts w:ascii="Times New Roman" w:hAnsi="Times New Roman" w:cs="Times New Roman"/>
          <w:sz w:val="28"/>
          <w:szCs w:val="28"/>
        </w:rPr>
        <w:t>, опора на социокультурные ценности</w:t>
      </w:r>
      <w:r w:rsidR="00AB344F">
        <w:rPr>
          <w:rFonts w:ascii="Times New Roman" w:hAnsi="Times New Roman" w:cs="Times New Roman"/>
          <w:sz w:val="28"/>
          <w:szCs w:val="28"/>
        </w:rPr>
        <w:t xml:space="preserve"> </w:t>
      </w:r>
      <w:r w:rsidR="0048205C">
        <w:rPr>
          <w:rFonts w:ascii="Times New Roman" w:hAnsi="Times New Roman" w:cs="Times New Roman"/>
          <w:sz w:val="28"/>
          <w:szCs w:val="28"/>
        </w:rPr>
        <w:t>(мак</w:t>
      </w:r>
      <w:r w:rsidR="006D7C2F">
        <w:rPr>
          <w:rFonts w:ascii="Times New Roman" w:hAnsi="Times New Roman" w:cs="Times New Roman"/>
          <w:sz w:val="28"/>
          <w:szCs w:val="28"/>
        </w:rPr>
        <w:t>симальное количество баллов – 5</w:t>
      </w:r>
      <w:r w:rsidR="0048205C">
        <w:rPr>
          <w:rFonts w:ascii="Times New Roman" w:hAnsi="Times New Roman" w:cs="Times New Roman"/>
          <w:sz w:val="28"/>
          <w:szCs w:val="28"/>
        </w:rPr>
        <w:t>);</w:t>
      </w:r>
    </w:p>
    <w:p w:rsidR="0048205C" w:rsidRPr="009A573D" w:rsidRDefault="0048205C" w:rsidP="00B221EA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73D">
        <w:rPr>
          <w:rFonts w:ascii="Times New Roman" w:hAnsi="Times New Roman" w:cs="Times New Roman"/>
          <w:sz w:val="28"/>
          <w:szCs w:val="28"/>
        </w:rPr>
        <w:t xml:space="preserve"> </w:t>
      </w:r>
      <w:r w:rsidR="009A573D" w:rsidRPr="009A573D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6C4517">
        <w:rPr>
          <w:rFonts w:ascii="Times New Roman" w:hAnsi="Times New Roman" w:cs="Times New Roman"/>
          <w:sz w:val="28"/>
          <w:szCs w:val="28"/>
        </w:rPr>
        <w:t xml:space="preserve">инновационных подходов, идей, </w:t>
      </w:r>
      <w:r w:rsidR="009A573D" w:rsidRPr="009A573D">
        <w:rPr>
          <w:rFonts w:ascii="Times New Roman" w:hAnsi="Times New Roman" w:cs="Times New Roman"/>
          <w:sz w:val="28"/>
          <w:szCs w:val="28"/>
        </w:rPr>
        <w:t>творческого компонента при создании</w:t>
      </w:r>
      <w:r w:rsidR="009A573D">
        <w:rPr>
          <w:rFonts w:ascii="Times New Roman" w:hAnsi="Times New Roman" w:cs="Times New Roman"/>
          <w:sz w:val="28"/>
          <w:szCs w:val="28"/>
        </w:rPr>
        <w:t xml:space="preserve"> условий для </w:t>
      </w:r>
      <w:r w:rsidRPr="009A573D">
        <w:rPr>
          <w:rFonts w:ascii="Times New Roman" w:hAnsi="Times New Roman" w:cs="Times New Roman"/>
          <w:sz w:val="28"/>
          <w:szCs w:val="28"/>
        </w:rPr>
        <w:t xml:space="preserve">приобретения обучающимися позитивного социального опыта, формирования гражданской позиции </w:t>
      </w:r>
      <w:r w:rsidR="008138FB">
        <w:rPr>
          <w:rFonts w:ascii="Times New Roman" w:hAnsi="Times New Roman" w:cs="Times New Roman"/>
          <w:sz w:val="28"/>
          <w:szCs w:val="28"/>
        </w:rPr>
        <w:t>и адресной работы с различными категориями населения</w:t>
      </w:r>
      <w:r w:rsidR="006C4517">
        <w:rPr>
          <w:rFonts w:ascii="Times New Roman" w:hAnsi="Times New Roman" w:cs="Times New Roman"/>
          <w:sz w:val="28"/>
          <w:szCs w:val="28"/>
        </w:rPr>
        <w:t>, использование механизмов социального партнерства и сетевого межведомственного взаимодействия при решении поставленных воспитательных задач</w:t>
      </w:r>
      <w:r w:rsidR="008138FB">
        <w:rPr>
          <w:rFonts w:ascii="Times New Roman" w:hAnsi="Times New Roman" w:cs="Times New Roman"/>
          <w:sz w:val="28"/>
          <w:szCs w:val="28"/>
        </w:rPr>
        <w:t xml:space="preserve"> </w:t>
      </w:r>
      <w:r w:rsidRPr="009A573D">
        <w:rPr>
          <w:rFonts w:ascii="Times New Roman" w:hAnsi="Times New Roman" w:cs="Times New Roman"/>
          <w:sz w:val="28"/>
          <w:szCs w:val="28"/>
        </w:rPr>
        <w:t>(мак</w:t>
      </w:r>
      <w:r w:rsidR="009A573D" w:rsidRPr="009A573D">
        <w:rPr>
          <w:rFonts w:ascii="Times New Roman" w:hAnsi="Times New Roman" w:cs="Times New Roman"/>
          <w:sz w:val="28"/>
          <w:szCs w:val="28"/>
        </w:rPr>
        <w:t>симальное количество баллов – 5</w:t>
      </w:r>
      <w:r w:rsidRPr="009A573D">
        <w:rPr>
          <w:rFonts w:ascii="Times New Roman" w:hAnsi="Times New Roman" w:cs="Times New Roman"/>
          <w:sz w:val="28"/>
          <w:szCs w:val="28"/>
        </w:rPr>
        <w:t>);</w:t>
      </w:r>
    </w:p>
    <w:p w:rsidR="0048205C" w:rsidRDefault="0048205C" w:rsidP="0048205C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высокого качества организации образовательного процесса на основе </w:t>
      </w:r>
      <w:r w:rsidR="006C4517">
        <w:rPr>
          <w:rFonts w:ascii="Times New Roman" w:hAnsi="Times New Roman" w:cs="Times New Roman"/>
          <w:sz w:val="28"/>
          <w:szCs w:val="28"/>
        </w:rPr>
        <w:t xml:space="preserve">методической обоснованности и </w:t>
      </w:r>
      <w:r>
        <w:rPr>
          <w:rFonts w:ascii="Times New Roman" w:hAnsi="Times New Roman" w:cs="Times New Roman"/>
          <w:sz w:val="28"/>
          <w:szCs w:val="28"/>
        </w:rPr>
        <w:t>эффективного использования различных образовательных технологий, в том числе дистанционных образовательных технологий или электронного обучения (мак</w:t>
      </w:r>
      <w:r w:rsidR="008138FB">
        <w:rPr>
          <w:rFonts w:ascii="Times New Roman" w:hAnsi="Times New Roman" w:cs="Times New Roman"/>
          <w:sz w:val="28"/>
          <w:szCs w:val="28"/>
        </w:rPr>
        <w:t>симальное количество баллов – 5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138FB" w:rsidRDefault="008138FB" w:rsidP="0048205C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в представленной работе </w:t>
      </w:r>
      <w:r w:rsidR="00381155">
        <w:rPr>
          <w:rFonts w:ascii="Times New Roman" w:hAnsi="Times New Roman" w:cs="Times New Roman"/>
          <w:sz w:val="28"/>
          <w:szCs w:val="28"/>
        </w:rPr>
        <w:t xml:space="preserve">учебно-познавательной мотивации, целеполагания, </w:t>
      </w:r>
      <w:r>
        <w:rPr>
          <w:rFonts w:ascii="Times New Roman" w:hAnsi="Times New Roman" w:cs="Times New Roman"/>
          <w:sz w:val="28"/>
          <w:szCs w:val="28"/>
        </w:rPr>
        <w:t>проектировочного и /или/ исследовательского компонента</w:t>
      </w:r>
      <w:r w:rsidR="006C4517">
        <w:rPr>
          <w:rFonts w:ascii="Times New Roman" w:hAnsi="Times New Roman" w:cs="Times New Roman"/>
          <w:sz w:val="28"/>
          <w:szCs w:val="28"/>
        </w:rPr>
        <w:t xml:space="preserve"> с учетом возрастных, психологических, этнокультурных особенностей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(максимальное количество баллов – 5);</w:t>
      </w:r>
    </w:p>
    <w:p w:rsidR="0048205C" w:rsidRDefault="00381155" w:rsidP="0048205C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логичность и доказ</w:t>
      </w:r>
      <w:r w:rsidR="0048205C">
        <w:rPr>
          <w:rFonts w:ascii="Times New Roman" w:hAnsi="Times New Roman" w:cs="Times New Roman"/>
          <w:sz w:val="28"/>
          <w:szCs w:val="28"/>
        </w:rPr>
        <w:t xml:space="preserve">ательность </w:t>
      </w:r>
      <w:r w:rsidR="008138FB">
        <w:rPr>
          <w:rFonts w:ascii="Times New Roman" w:hAnsi="Times New Roman" w:cs="Times New Roman"/>
          <w:sz w:val="28"/>
          <w:szCs w:val="28"/>
        </w:rPr>
        <w:t>изложения материала</w:t>
      </w:r>
      <w:r w:rsidR="004820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умение аргументировать и обосновывать свою точку зрения;</w:t>
      </w:r>
      <w:r w:rsidR="004820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качество и оформление презентации</w:t>
      </w:r>
      <w:r w:rsidR="0048205C">
        <w:rPr>
          <w:rFonts w:ascii="Times New Roman" w:hAnsi="Times New Roman" w:cs="Times New Roman"/>
          <w:sz w:val="28"/>
          <w:szCs w:val="28"/>
        </w:rPr>
        <w:t xml:space="preserve"> (мак</w:t>
      </w:r>
      <w:r w:rsidR="008138FB">
        <w:rPr>
          <w:rFonts w:ascii="Times New Roman" w:hAnsi="Times New Roman" w:cs="Times New Roman"/>
          <w:sz w:val="28"/>
          <w:szCs w:val="28"/>
        </w:rPr>
        <w:t>симальное количество баллов – 5</w:t>
      </w:r>
      <w:r w:rsidR="0048205C">
        <w:rPr>
          <w:rFonts w:ascii="Times New Roman" w:hAnsi="Times New Roman" w:cs="Times New Roman"/>
          <w:sz w:val="28"/>
          <w:szCs w:val="28"/>
        </w:rPr>
        <w:t>).</w:t>
      </w:r>
    </w:p>
    <w:p w:rsidR="0048205C" w:rsidRPr="00804871" w:rsidRDefault="008138FB" w:rsidP="0048205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Максимальная оценка</w:t>
      </w:r>
      <w:r w:rsidR="0048205C">
        <w:rPr>
          <w:rFonts w:ascii="Times New Roman" w:hAnsi="Times New Roman" w:cs="Times New Roman"/>
          <w:sz w:val="28"/>
          <w:szCs w:val="28"/>
        </w:rPr>
        <w:t xml:space="preserve"> </w:t>
      </w:r>
      <w:r w:rsidR="00F95649">
        <w:rPr>
          <w:rFonts w:ascii="Times New Roman" w:hAnsi="Times New Roman" w:cs="Times New Roman"/>
          <w:sz w:val="28"/>
          <w:szCs w:val="28"/>
        </w:rPr>
        <w:t>очного этапа – 25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48205C">
        <w:rPr>
          <w:rFonts w:ascii="Times New Roman" w:hAnsi="Times New Roman" w:cs="Times New Roman"/>
          <w:sz w:val="28"/>
          <w:szCs w:val="28"/>
        </w:rPr>
        <w:t>.</w:t>
      </w:r>
    </w:p>
    <w:p w:rsidR="007C7380" w:rsidRPr="007C7380" w:rsidRDefault="007C7380" w:rsidP="007C7380">
      <w:pPr>
        <w:pStyle w:val="a3"/>
        <w:numPr>
          <w:ilvl w:val="1"/>
          <w:numId w:val="6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7380">
        <w:rPr>
          <w:rFonts w:ascii="Times New Roman" w:hAnsi="Times New Roman" w:cs="Times New Roman"/>
          <w:sz w:val="28"/>
          <w:szCs w:val="28"/>
        </w:rPr>
        <w:t>По результатам оценки выполнения конкурсного задания очного этапа Конкурса жюри определяет сумму баллов каждого участника и составляется рейтинг участников.</w:t>
      </w:r>
    </w:p>
    <w:p w:rsidR="00751A07" w:rsidRPr="00751A07" w:rsidRDefault="00751A07" w:rsidP="00751A0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1A07" w:rsidRPr="00DB29D6" w:rsidRDefault="00751A07" w:rsidP="004F71CB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9D6">
        <w:rPr>
          <w:rFonts w:ascii="Times New Roman" w:hAnsi="Times New Roman" w:cs="Times New Roman"/>
          <w:b/>
          <w:sz w:val="28"/>
          <w:szCs w:val="28"/>
        </w:rPr>
        <w:t xml:space="preserve">Порядок подведения итогов Конкурса </w:t>
      </w:r>
    </w:p>
    <w:p w:rsidR="00751A07" w:rsidRPr="00DF77C7" w:rsidRDefault="00DF77C7" w:rsidP="00DF77C7">
      <w:pPr>
        <w:pStyle w:val="a3"/>
        <w:numPr>
          <w:ilvl w:val="1"/>
          <w:numId w:val="9"/>
        </w:num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рейтингу участников очного этапа </w:t>
      </w:r>
      <w:r w:rsidR="00751A07" w:rsidRPr="00DF77C7">
        <w:rPr>
          <w:rFonts w:ascii="Times New Roman" w:hAnsi="Times New Roman" w:cs="Times New Roman"/>
          <w:sz w:val="28"/>
          <w:szCs w:val="28"/>
        </w:rPr>
        <w:t>Конкурса определяется победитель и лауреаты Конкурса. Победителем является участник Конкурса, набравший максимальное количество баллов</w:t>
      </w:r>
      <w:r>
        <w:rPr>
          <w:rFonts w:ascii="Times New Roman" w:hAnsi="Times New Roman" w:cs="Times New Roman"/>
          <w:sz w:val="28"/>
          <w:szCs w:val="28"/>
        </w:rPr>
        <w:t>, Лауреатами - участники К</w:t>
      </w:r>
      <w:r w:rsidR="00751A07" w:rsidRPr="00DF77C7">
        <w:rPr>
          <w:rFonts w:ascii="Times New Roman" w:hAnsi="Times New Roman" w:cs="Times New Roman"/>
          <w:sz w:val="28"/>
          <w:szCs w:val="28"/>
        </w:rPr>
        <w:t>онкурса, занявшие второе и третье места в рейтинге по итогам очного этапа Конкурса.</w:t>
      </w:r>
    </w:p>
    <w:p w:rsidR="00751A07" w:rsidRPr="00751A07" w:rsidRDefault="00751A07" w:rsidP="00751A07">
      <w:pPr>
        <w:tabs>
          <w:tab w:val="left" w:pos="720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участники Конкурса набрали равное количество баллов, учитывается место участника в рейтинге по итогам заочного этапа Конкурса.</w:t>
      </w:r>
    </w:p>
    <w:p w:rsidR="00F84026" w:rsidRDefault="00DB29D6" w:rsidP="00DF77C7">
      <w:pPr>
        <w:pStyle w:val="a3"/>
        <w:numPr>
          <w:ilvl w:val="1"/>
          <w:numId w:val="9"/>
        </w:numPr>
        <w:tabs>
          <w:tab w:val="left" w:pos="72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</w:t>
      </w:r>
      <w:r w:rsidR="00337307">
        <w:rPr>
          <w:rFonts w:ascii="Times New Roman" w:hAnsi="Times New Roman" w:cs="Times New Roman"/>
          <w:sz w:val="28"/>
          <w:szCs w:val="28"/>
        </w:rPr>
        <w:t xml:space="preserve"> лауреаты Конкурса награждаются Дипломами Совета директоров </w:t>
      </w:r>
      <w:r w:rsidR="007C7380">
        <w:rPr>
          <w:rFonts w:ascii="Times New Roman" w:hAnsi="Times New Roman" w:cs="Times New Roman"/>
          <w:sz w:val="28"/>
          <w:szCs w:val="28"/>
        </w:rPr>
        <w:t xml:space="preserve">профессиональных образовательных организаций </w:t>
      </w:r>
      <w:r w:rsidR="00F84026">
        <w:rPr>
          <w:rFonts w:ascii="Times New Roman" w:hAnsi="Times New Roman" w:cs="Times New Roman"/>
          <w:sz w:val="28"/>
          <w:szCs w:val="28"/>
        </w:rPr>
        <w:t>медицинс</w:t>
      </w:r>
      <w:r w:rsidR="007C7380">
        <w:rPr>
          <w:rFonts w:ascii="Times New Roman" w:hAnsi="Times New Roman" w:cs="Times New Roman"/>
          <w:sz w:val="28"/>
          <w:szCs w:val="28"/>
        </w:rPr>
        <w:t>кого и фармацевтического профилей</w:t>
      </w:r>
      <w:r w:rsidR="00F84026">
        <w:rPr>
          <w:rFonts w:ascii="Times New Roman" w:hAnsi="Times New Roman" w:cs="Times New Roman"/>
          <w:sz w:val="28"/>
          <w:szCs w:val="28"/>
        </w:rPr>
        <w:t xml:space="preserve"> УФО и ценными подарками.</w:t>
      </w:r>
    </w:p>
    <w:p w:rsidR="00F84026" w:rsidRDefault="007C7380" w:rsidP="00F84026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участники заочного и очного этапов Конкурса могут награждаться Дипломами по номинациям:</w:t>
      </w:r>
    </w:p>
    <w:p w:rsidR="00DB29D6" w:rsidRDefault="00DB29D6" w:rsidP="00DB29D6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«Профессиональное самоопределение»;</w:t>
      </w:r>
    </w:p>
    <w:p w:rsidR="00DB29D6" w:rsidRDefault="00DB29D6" w:rsidP="00DB29D6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(добровольчество)»;</w:t>
      </w:r>
    </w:p>
    <w:p w:rsidR="00DB29D6" w:rsidRDefault="00DB29D6" w:rsidP="00DB29D6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деятельность»;</w:t>
      </w:r>
    </w:p>
    <w:p w:rsidR="00DB29D6" w:rsidRDefault="00DB29D6" w:rsidP="00DB29D6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«Гражданско-патриотическая деятельность».</w:t>
      </w:r>
    </w:p>
    <w:p w:rsidR="00DF77C7" w:rsidRDefault="00DF77C7" w:rsidP="00DF77C7">
      <w:pPr>
        <w:pStyle w:val="a3"/>
        <w:numPr>
          <w:ilvl w:val="1"/>
          <w:numId w:val="9"/>
        </w:numPr>
        <w:tabs>
          <w:tab w:val="left" w:pos="72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Конкурса размещаются на официальном сайте ГБПОУ «СОМК» и портале </w:t>
      </w:r>
      <w:r>
        <w:rPr>
          <w:rFonts w:ascii="Times New Roman" w:hAnsi="Times New Roman" w:cs="Times New Roman"/>
          <w:sz w:val="28"/>
          <w:szCs w:val="28"/>
          <w:lang w:val="en-US"/>
        </w:rPr>
        <w:t>med</w:t>
      </w:r>
      <w:r w:rsidRPr="00C03DDF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obr</w:t>
      </w:r>
      <w:proofErr w:type="spellEnd"/>
      <w:r w:rsidRPr="00C03D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info</w:t>
      </w:r>
      <w:r>
        <w:rPr>
          <w:rFonts w:ascii="Times New Roman" w:hAnsi="Times New Roman" w:cs="Times New Roman"/>
          <w:sz w:val="28"/>
          <w:szCs w:val="28"/>
        </w:rPr>
        <w:t xml:space="preserve"> в разделе «Совет директоров» в течение пяти дней после завершения очного этапа Конкурса.</w:t>
      </w:r>
    </w:p>
    <w:p w:rsidR="00F84026" w:rsidRDefault="00F84026" w:rsidP="00F84026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026" w:rsidRDefault="00F84026" w:rsidP="00F84026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026" w:rsidRDefault="00F84026" w:rsidP="00F84026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026" w:rsidRDefault="00F84026" w:rsidP="00F84026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026" w:rsidRDefault="00F84026" w:rsidP="00F84026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026" w:rsidRDefault="00F84026" w:rsidP="00F84026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026" w:rsidRDefault="00F84026" w:rsidP="00F84026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026" w:rsidRDefault="00F84026" w:rsidP="00F84026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026" w:rsidRDefault="00F84026" w:rsidP="00F84026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026" w:rsidRDefault="00F84026" w:rsidP="00F84026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026" w:rsidRDefault="00F84026" w:rsidP="00F84026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026" w:rsidRDefault="00F84026" w:rsidP="00F84026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026" w:rsidRDefault="00F84026" w:rsidP="00F84026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026" w:rsidRDefault="00F84026" w:rsidP="00F84026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77C7" w:rsidRDefault="00DF77C7" w:rsidP="008D6985">
      <w:pPr>
        <w:tabs>
          <w:tab w:val="left" w:pos="720"/>
          <w:tab w:val="left" w:pos="1134"/>
        </w:tabs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F77C7" w:rsidRDefault="00DF77C7" w:rsidP="008D6985">
      <w:pPr>
        <w:tabs>
          <w:tab w:val="left" w:pos="720"/>
          <w:tab w:val="left" w:pos="1134"/>
        </w:tabs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F77C7" w:rsidRDefault="00DF77C7" w:rsidP="008D6985">
      <w:pPr>
        <w:tabs>
          <w:tab w:val="left" w:pos="720"/>
          <w:tab w:val="left" w:pos="1134"/>
        </w:tabs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F77C7" w:rsidRDefault="00DF77C7" w:rsidP="008D6985">
      <w:pPr>
        <w:tabs>
          <w:tab w:val="left" w:pos="720"/>
          <w:tab w:val="left" w:pos="1134"/>
        </w:tabs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F77C7" w:rsidRDefault="00DF77C7" w:rsidP="008D6985">
      <w:pPr>
        <w:tabs>
          <w:tab w:val="left" w:pos="720"/>
          <w:tab w:val="left" w:pos="1134"/>
        </w:tabs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F77C7" w:rsidRDefault="00DF77C7" w:rsidP="008D6985">
      <w:pPr>
        <w:tabs>
          <w:tab w:val="left" w:pos="720"/>
          <w:tab w:val="left" w:pos="1134"/>
        </w:tabs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F77C7" w:rsidRDefault="00DF77C7" w:rsidP="008D6985">
      <w:pPr>
        <w:tabs>
          <w:tab w:val="left" w:pos="720"/>
          <w:tab w:val="left" w:pos="1134"/>
        </w:tabs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F77C7" w:rsidRDefault="00DF77C7" w:rsidP="008D6985">
      <w:pPr>
        <w:tabs>
          <w:tab w:val="left" w:pos="720"/>
          <w:tab w:val="left" w:pos="1134"/>
        </w:tabs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F77C7" w:rsidRDefault="00DF77C7" w:rsidP="008D6985">
      <w:pPr>
        <w:tabs>
          <w:tab w:val="left" w:pos="720"/>
          <w:tab w:val="left" w:pos="1134"/>
        </w:tabs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F77C7" w:rsidRDefault="00DF77C7" w:rsidP="008D6985">
      <w:pPr>
        <w:tabs>
          <w:tab w:val="left" w:pos="720"/>
          <w:tab w:val="left" w:pos="1134"/>
        </w:tabs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F77C7" w:rsidRDefault="00DF77C7" w:rsidP="008D6985">
      <w:pPr>
        <w:tabs>
          <w:tab w:val="left" w:pos="720"/>
          <w:tab w:val="left" w:pos="1134"/>
        </w:tabs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84026" w:rsidRPr="008D6985" w:rsidRDefault="00F84026" w:rsidP="008D6985">
      <w:pPr>
        <w:tabs>
          <w:tab w:val="left" w:pos="720"/>
          <w:tab w:val="left" w:pos="1134"/>
        </w:tabs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D6985">
        <w:rPr>
          <w:rFonts w:ascii="Times New Roman" w:hAnsi="Times New Roman" w:cs="Times New Roman"/>
          <w:b/>
          <w:i/>
          <w:sz w:val="28"/>
          <w:szCs w:val="28"/>
        </w:rPr>
        <w:t>Приложение № 1</w:t>
      </w:r>
    </w:p>
    <w:p w:rsidR="00DF77C7" w:rsidRDefault="00F84026" w:rsidP="008D6985">
      <w:pPr>
        <w:tabs>
          <w:tab w:val="left" w:pos="720"/>
          <w:tab w:val="left" w:pos="113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r w:rsidR="00DF77C7">
        <w:rPr>
          <w:rFonts w:ascii="Times New Roman" w:hAnsi="Times New Roman" w:cs="Times New Roman"/>
          <w:sz w:val="28"/>
          <w:szCs w:val="28"/>
        </w:rPr>
        <w:t xml:space="preserve">межрегиональном </w:t>
      </w:r>
    </w:p>
    <w:p w:rsidR="008D6985" w:rsidRDefault="00F84026" w:rsidP="008D6985">
      <w:pPr>
        <w:tabs>
          <w:tab w:val="left" w:pos="720"/>
          <w:tab w:val="left" w:pos="113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конкурсе «Преподаватель года 2018» </w:t>
      </w:r>
    </w:p>
    <w:p w:rsidR="008D6985" w:rsidRDefault="00F84026" w:rsidP="008D6985">
      <w:pPr>
        <w:tabs>
          <w:tab w:val="left" w:pos="720"/>
          <w:tab w:val="left" w:pos="113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профессиональных образовательных организаций УФО, </w:t>
      </w:r>
    </w:p>
    <w:p w:rsidR="008D6985" w:rsidRDefault="00F84026" w:rsidP="008D6985">
      <w:pPr>
        <w:tabs>
          <w:tab w:val="left" w:pos="720"/>
          <w:tab w:val="left" w:pos="113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реализующих программы подготовки специалистов </w:t>
      </w:r>
    </w:p>
    <w:p w:rsidR="00F84026" w:rsidRDefault="00F84026" w:rsidP="008D6985">
      <w:pPr>
        <w:tabs>
          <w:tab w:val="left" w:pos="720"/>
          <w:tab w:val="left" w:pos="113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среднего звена медицинского и фармацевтического профилей </w:t>
      </w:r>
    </w:p>
    <w:p w:rsidR="00F84026" w:rsidRDefault="00F84026" w:rsidP="00F84026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6985" w:rsidRDefault="008D6985" w:rsidP="008D6985">
      <w:pPr>
        <w:tabs>
          <w:tab w:val="left" w:pos="720"/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985" w:rsidRDefault="008D6985" w:rsidP="008D6985">
      <w:pPr>
        <w:tabs>
          <w:tab w:val="left" w:pos="720"/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026" w:rsidRDefault="00F84026" w:rsidP="008D6985">
      <w:pPr>
        <w:tabs>
          <w:tab w:val="left" w:pos="720"/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985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8D6985" w:rsidRPr="008D6985" w:rsidRDefault="008D6985" w:rsidP="008D6985">
      <w:pPr>
        <w:tabs>
          <w:tab w:val="left" w:pos="720"/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026" w:rsidRDefault="00F84026" w:rsidP="00F84026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026" w:rsidRDefault="00F84026" w:rsidP="00F84026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Ф.И.О. (полностью) 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</w:t>
      </w:r>
    </w:p>
    <w:p w:rsidR="00F84026" w:rsidRDefault="00F84026" w:rsidP="00F84026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</w:t>
      </w:r>
    </w:p>
    <w:p w:rsidR="00F84026" w:rsidRDefault="00F84026" w:rsidP="00F84026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Преподаваемый предмет ________________________________________________</w:t>
      </w:r>
    </w:p>
    <w:p w:rsidR="00F84026" w:rsidRDefault="00F84026" w:rsidP="00F84026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педагогической рабо</w:t>
      </w:r>
      <w:r w:rsidR="00DF77C7">
        <w:rPr>
          <w:rFonts w:ascii="Times New Roman" w:hAnsi="Times New Roman" w:cs="Times New Roman"/>
          <w:sz w:val="28"/>
          <w:szCs w:val="28"/>
        </w:rPr>
        <w:t xml:space="preserve">ты, в </w:t>
      </w:r>
      <w:proofErr w:type="spellStart"/>
      <w:r w:rsidR="00DF77C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DF77C7">
        <w:rPr>
          <w:rFonts w:ascii="Times New Roman" w:hAnsi="Times New Roman" w:cs="Times New Roman"/>
          <w:sz w:val="28"/>
          <w:szCs w:val="28"/>
        </w:rPr>
        <w:t>. в данной организации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84026" w:rsidRDefault="00F84026" w:rsidP="00F84026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Квалификационная категория ____________________________________________</w:t>
      </w:r>
    </w:p>
    <w:p w:rsidR="00F84026" w:rsidRDefault="00F84026" w:rsidP="00F84026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тема _____________________________________________________</w:t>
      </w:r>
    </w:p>
    <w:p w:rsidR="00F84026" w:rsidRDefault="00F84026" w:rsidP="00F84026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84026" w:rsidRDefault="00F84026" w:rsidP="00F84026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026" w:rsidRDefault="00F84026" w:rsidP="00F84026">
      <w:pPr>
        <w:tabs>
          <w:tab w:val="left" w:pos="720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Заявляю о своём участии в межрегиональном конкурсе педагогического мастерства «Преподаватель года – 2018» и даю согласие на внесение сведений, указанных в анкете участника</w:t>
      </w:r>
      <w:r w:rsidR="008D69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Конкурса, в базу данных об участниках</w:t>
      </w:r>
      <w:r w:rsidR="008D69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 и испытания</w:t>
      </w:r>
      <w:r w:rsidR="008D6985">
        <w:rPr>
          <w:rFonts w:ascii="Times New Roman" w:hAnsi="Times New Roman" w:cs="Times New Roman"/>
          <w:sz w:val="28"/>
          <w:szCs w:val="28"/>
        </w:rPr>
        <w:t xml:space="preserve"> для размещения в сети Интернет, буклетах, а также на использование оргкомитетом Конкурса иных материалов, представленных на Конкурс, для публикации в СМИ, размещения в сети Интернет.</w:t>
      </w:r>
    </w:p>
    <w:p w:rsidR="008D6985" w:rsidRDefault="008D6985" w:rsidP="00F84026">
      <w:pPr>
        <w:tabs>
          <w:tab w:val="left" w:pos="720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6985" w:rsidRDefault="008D6985" w:rsidP="00F84026">
      <w:pPr>
        <w:tabs>
          <w:tab w:val="left" w:pos="720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6985" w:rsidRDefault="008D6985" w:rsidP="00F84026">
      <w:pPr>
        <w:tabs>
          <w:tab w:val="left" w:pos="720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6985" w:rsidRDefault="008D6985" w:rsidP="00F84026">
      <w:pPr>
        <w:tabs>
          <w:tab w:val="left" w:pos="720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8D6985" w:rsidRDefault="008D6985" w:rsidP="00F84026">
      <w:pPr>
        <w:tabs>
          <w:tab w:val="left" w:pos="720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(подпись)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(Ф.И.О.)</w:t>
      </w:r>
    </w:p>
    <w:p w:rsidR="001F5142" w:rsidRDefault="001F5142" w:rsidP="001F5142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142" w:rsidRDefault="001F5142" w:rsidP="001F5142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142" w:rsidRDefault="001F5142" w:rsidP="001F5142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142" w:rsidRDefault="001F5142" w:rsidP="001F5142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142" w:rsidRDefault="001F5142" w:rsidP="001F5142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142" w:rsidRDefault="001F5142" w:rsidP="001F5142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142" w:rsidRDefault="001F5142" w:rsidP="001F5142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142" w:rsidRDefault="001F5142" w:rsidP="001F5142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142" w:rsidRDefault="001F5142" w:rsidP="001F5142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142" w:rsidRDefault="001F5142" w:rsidP="001F5142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142" w:rsidRDefault="001F5142" w:rsidP="001F5142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142" w:rsidRPr="008D6985" w:rsidRDefault="001F5142" w:rsidP="001F5142">
      <w:pPr>
        <w:tabs>
          <w:tab w:val="left" w:pos="720"/>
          <w:tab w:val="left" w:pos="1134"/>
        </w:tabs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D6985">
        <w:rPr>
          <w:rFonts w:ascii="Times New Roman" w:hAnsi="Times New Roman" w:cs="Times New Roman"/>
          <w:b/>
          <w:i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DF77C7" w:rsidRDefault="001F5142" w:rsidP="001F5142">
      <w:pPr>
        <w:tabs>
          <w:tab w:val="left" w:pos="720"/>
          <w:tab w:val="left" w:pos="113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r w:rsidR="00DF77C7">
        <w:rPr>
          <w:rFonts w:ascii="Times New Roman" w:hAnsi="Times New Roman" w:cs="Times New Roman"/>
          <w:sz w:val="28"/>
          <w:szCs w:val="28"/>
        </w:rPr>
        <w:t xml:space="preserve">межрегиональном </w:t>
      </w:r>
    </w:p>
    <w:p w:rsidR="001F5142" w:rsidRDefault="001F5142" w:rsidP="001F5142">
      <w:pPr>
        <w:tabs>
          <w:tab w:val="left" w:pos="720"/>
          <w:tab w:val="left" w:pos="113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конкурсе «Преподаватель года 2018» </w:t>
      </w:r>
    </w:p>
    <w:p w:rsidR="001F5142" w:rsidRDefault="001F5142" w:rsidP="001F5142">
      <w:pPr>
        <w:tabs>
          <w:tab w:val="left" w:pos="720"/>
          <w:tab w:val="left" w:pos="113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профессиональных образовательных организаций УФО, </w:t>
      </w:r>
    </w:p>
    <w:p w:rsidR="001F5142" w:rsidRDefault="001F5142" w:rsidP="001F5142">
      <w:pPr>
        <w:tabs>
          <w:tab w:val="left" w:pos="720"/>
          <w:tab w:val="left" w:pos="113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реализующих программы подготовки специалистов </w:t>
      </w:r>
    </w:p>
    <w:p w:rsidR="001F5142" w:rsidRDefault="001F5142" w:rsidP="001F5142">
      <w:pPr>
        <w:tabs>
          <w:tab w:val="left" w:pos="720"/>
          <w:tab w:val="left" w:pos="113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среднего звена медицинского и фармацевтического профилей </w:t>
      </w:r>
    </w:p>
    <w:p w:rsidR="001F5142" w:rsidRDefault="001F5142" w:rsidP="001F5142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142" w:rsidRDefault="001F5142" w:rsidP="001F5142">
      <w:pPr>
        <w:tabs>
          <w:tab w:val="left" w:pos="720"/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142" w:rsidRDefault="001F5142" w:rsidP="001F5142">
      <w:pPr>
        <w:tabs>
          <w:tab w:val="left" w:pos="720"/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142" w:rsidRDefault="001F5142" w:rsidP="001F5142">
      <w:pPr>
        <w:tabs>
          <w:tab w:val="left" w:pos="720"/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справка-представление</w:t>
      </w:r>
    </w:p>
    <w:p w:rsidR="001F5142" w:rsidRDefault="001F5142" w:rsidP="001F5142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142" w:rsidRDefault="001F5142" w:rsidP="001F5142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77C7" w:rsidRDefault="001F5142" w:rsidP="001F5142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 конкурсанта (цветное, 9 х 12), </w:t>
      </w:r>
    </w:p>
    <w:p w:rsidR="001F5142" w:rsidRDefault="001F5142" w:rsidP="001F5142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жанровые (занятия, мероприятия) 2-3</w:t>
      </w:r>
    </w:p>
    <w:p w:rsidR="001F5142" w:rsidRDefault="001F5142" w:rsidP="001F5142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142" w:rsidRDefault="001F5142" w:rsidP="001F5142">
      <w:pPr>
        <w:pStyle w:val="a3"/>
        <w:numPr>
          <w:ilvl w:val="0"/>
          <w:numId w:val="3"/>
        </w:num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</w:p>
    <w:p w:rsidR="001F5142" w:rsidRDefault="001F5142" w:rsidP="001F5142">
      <w:pPr>
        <w:pStyle w:val="a3"/>
        <w:numPr>
          <w:ilvl w:val="0"/>
          <w:numId w:val="3"/>
        </w:num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</w:p>
    <w:p w:rsidR="001F5142" w:rsidRDefault="001F5142" w:rsidP="001F5142">
      <w:pPr>
        <w:pStyle w:val="a3"/>
        <w:numPr>
          <w:ilvl w:val="0"/>
          <w:numId w:val="3"/>
        </w:num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Образование, наименование учебного заведения, год окончания</w:t>
      </w:r>
    </w:p>
    <w:p w:rsidR="001F5142" w:rsidRDefault="001F5142" w:rsidP="001F5142">
      <w:pPr>
        <w:pStyle w:val="a3"/>
        <w:numPr>
          <w:ilvl w:val="0"/>
          <w:numId w:val="3"/>
        </w:num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</w:t>
      </w:r>
    </w:p>
    <w:p w:rsidR="001F5142" w:rsidRDefault="001F5142" w:rsidP="001F5142">
      <w:pPr>
        <w:pStyle w:val="a3"/>
        <w:numPr>
          <w:ilvl w:val="0"/>
          <w:numId w:val="3"/>
        </w:num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педагогической работы</w:t>
      </w:r>
    </w:p>
    <w:p w:rsidR="001F5142" w:rsidRDefault="001F5142" w:rsidP="001F5142">
      <w:pPr>
        <w:pStyle w:val="a3"/>
        <w:numPr>
          <w:ilvl w:val="0"/>
          <w:numId w:val="3"/>
        </w:num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в должности (в данном учреждении)</w:t>
      </w:r>
    </w:p>
    <w:p w:rsidR="001F5142" w:rsidRDefault="001F5142" w:rsidP="001F5142">
      <w:pPr>
        <w:pStyle w:val="a3"/>
        <w:numPr>
          <w:ilvl w:val="0"/>
          <w:numId w:val="3"/>
        </w:num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Преподаваемая дисциплина, профессиональный модуль</w:t>
      </w:r>
    </w:p>
    <w:p w:rsidR="001F5142" w:rsidRDefault="001F5142" w:rsidP="001F5142">
      <w:pPr>
        <w:pStyle w:val="a3"/>
        <w:numPr>
          <w:ilvl w:val="0"/>
          <w:numId w:val="3"/>
        </w:num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аттестации (категория, дата присвоения)</w:t>
      </w:r>
    </w:p>
    <w:p w:rsidR="001F5142" w:rsidRDefault="001F5142" w:rsidP="001F5142">
      <w:pPr>
        <w:pStyle w:val="a3"/>
        <w:numPr>
          <w:ilvl w:val="0"/>
          <w:numId w:val="3"/>
        </w:num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учёной степени</w:t>
      </w:r>
    </w:p>
    <w:p w:rsidR="001F5142" w:rsidRDefault="001F5142" w:rsidP="001F5142">
      <w:pPr>
        <w:pStyle w:val="a3"/>
        <w:numPr>
          <w:ilvl w:val="0"/>
          <w:numId w:val="3"/>
        </w:num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Награды, звания</w:t>
      </w:r>
    </w:p>
    <w:p w:rsidR="001F5142" w:rsidRDefault="001F5142" w:rsidP="001F5142">
      <w:pPr>
        <w:pStyle w:val="a3"/>
        <w:numPr>
          <w:ilvl w:val="0"/>
          <w:numId w:val="3"/>
        </w:num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Обоснование выдвижения кандидата на участие в Конкурсе</w:t>
      </w:r>
    </w:p>
    <w:p w:rsidR="001F5142" w:rsidRDefault="001F5142" w:rsidP="001F5142">
      <w:pPr>
        <w:pStyle w:val="a3"/>
        <w:numPr>
          <w:ilvl w:val="0"/>
          <w:numId w:val="3"/>
        </w:num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Контактные телефоны</w:t>
      </w:r>
    </w:p>
    <w:p w:rsidR="001F5142" w:rsidRDefault="001F5142" w:rsidP="001F5142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142" w:rsidRDefault="001F5142" w:rsidP="001F5142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142" w:rsidRDefault="001F5142" w:rsidP="001F5142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77C7" w:rsidRDefault="001F5142" w:rsidP="001F5142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DF77C7" w:rsidRDefault="001F5142" w:rsidP="001F5142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</w:p>
    <w:p w:rsidR="001F5142" w:rsidRPr="001F5142" w:rsidRDefault="00DF77C7" w:rsidP="001F5142">
      <w:pPr>
        <w:tabs>
          <w:tab w:val="left" w:pos="72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                           подпись                                ФИО</w:t>
      </w:r>
    </w:p>
    <w:sectPr w:rsidR="001F5142" w:rsidRPr="001F5142" w:rsidSect="008C3970">
      <w:footerReference w:type="default" r:id="rId10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D6B" w:rsidRDefault="00F13D6B" w:rsidP="000B59F8">
      <w:pPr>
        <w:spacing w:after="0" w:line="240" w:lineRule="auto"/>
      </w:pPr>
      <w:r>
        <w:separator/>
      </w:r>
    </w:p>
  </w:endnote>
  <w:endnote w:type="continuationSeparator" w:id="0">
    <w:p w:rsidR="00F13D6B" w:rsidRDefault="00F13D6B" w:rsidP="000B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646287"/>
      <w:docPartObj>
        <w:docPartGallery w:val="Page Numbers (Bottom of Page)"/>
        <w:docPartUnique/>
      </w:docPartObj>
    </w:sdtPr>
    <w:sdtEndPr/>
    <w:sdtContent>
      <w:p w:rsidR="000B59F8" w:rsidRDefault="000B59F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8AF">
          <w:rPr>
            <w:noProof/>
          </w:rPr>
          <w:t>6</w:t>
        </w:r>
        <w:r>
          <w:fldChar w:fldCharType="end"/>
        </w:r>
      </w:p>
    </w:sdtContent>
  </w:sdt>
  <w:p w:rsidR="000B59F8" w:rsidRDefault="000B59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D6B" w:rsidRDefault="00F13D6B" w:rsidP="000B59F8">
      <w:pPr>
        <w:spacing w:after="0" w:line="240" w:lineRule="auto"/>
      </w:pPr>
      <w:r>
        <w:separator/>
      </w:r>
    </w:p>
  </w:footnote>
  <w:footnote w:type="continuationSeparator" w:id="0">
    <w:p w:rsidR="00F13D6B" w:rsidRDefault="00F13D6B" w:rsidP="000B5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6D27"/>
    <w:multiLevelType w:val="multilevel"/>
    <w:tmpl w:val="CEBA5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69C22E4"/>
    <w:multiLevelType w:val="multilevel"/>
    <w:tmpl w:val="CEBA5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5B7588"/>
    <w:multiLevelType w:val="multilevel"/>
    <w:tmpl w:val="CEBA5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E057662"/>
    <w:multiLevelType w:val="multilevel"/>
    <w:tmpl w:val="9DE6EE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464B6EE4"/>
    <w:multiLevelType w:val="multilevel"/>
    <w:tmpl w:val="BBAE7EA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03F57F2"/>
    <w:multiLevelType w:val="multilevel"/>
    <w:tmpl w:val="29B69D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9A43BD0"/>
    <w:multiLevelType w:val="multilevel"/>
    <w:tmpl w:val="8F36AF0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9B35F4C"/>
    <w:multiLevelType w:val="hybridMultilevel"/>
    <w:tmpl w:val="9DEC054C"/>
    <w:lvl w:ilvl="0" w:tplc="C9C66D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0185399"/>
    <w:multiLevelType w:val="hybridMultilevel"/>
    <w:tmpl w:val="FE42D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70"/>
    <w:rsid w:val="00007F73"/>
    <w:rsid w:val="000238AF"/>
    <w:rsid w:val="00035BAB"/>
    <w:rsid w:val="00086EBA"/>
    <w:rsid w:val="000B59F8"/>
    <w:rsid w:val="001174F8"/>
    <w:rsid w:val="00177E84"/>
    <w:rsid w:val="001A7761"/>
    <w:rsid w:val="001B2984"/>
    <w:rsid w:val="001F5142"/>
    <w:rsid w:val="00215185"/>
    <w:rsid w:val="00225F81"/>
    <w:rsid w:val="002325CA"/>
    <w:rsid w:val="00337307"/>
    <w:rsid w:val="003419C8"/>
    <w:rsid w:val="00353F45"/>
    <w:rsid w:val="00381155"/>
    <w:rsid w:val="003C7FE7"/>
    <w:rsid w:val="00425FC1"/>
    <w:rsid w:val="00461F5B"/>
    <w:rsid w:val="0048205C"/>
    <w:rsid w:val="004F16E2"/>
    <w:rsid w:val="00527FC3"/>
    <w:rsid w:val="00585029"/>
    <w:rsid w:val="00595E17"/>
    <w:rsid w:val="00636E5E"/>
    <w:rsid w:val="00663C9C"/>
    <w:rsid w:val="00673350"/>
    <w:rsid w:val="006C4517"/>
    <w:rsid w:val="006C5D8F"/>
    <w:rsid w:val="006D7C2F"/>
    <w:rsid w:val="006E7D34"/>
    <w:rsid w:val="00744648"/>
    <w:rsid w:val="00751A07"/>
    <w:rsid w:val="007C508E"/>
    <w:rsid w:val="007C7380"/>
    <w:rsid w:val="00804871"/>
    <w:rsid w:val="008138FB"/>
    <w:rsid w:val="0082248B"/>
    <w:rsid w:val="00885546"/>
    <w:rsid w:val="008B29C8"/>
    <w:rsid w:val="008B5507"/>
    <w:rsid w:val="008C380C"/>
    <w:rsid w:val="008C3970"/>
    <w:rsid w:val="008D6985"/>
    <w:rsid w:val="008E60A0"/>
    <w:rsid w:val="008E6E1E"/>
    <w:rsid w:val="008F654C"/>
    <w:rsid w:val="00971C6A"/>
    <w:rsid w:val="009A573D"/>
    <w:rsid w:val="009D58C0"/>
    <w:rsid w:val="00A0088A"/>
    <w:rsid w:val="00A00AE8"/>
    <w:rsid w:val="00A20E71"/>
    <w:rsid w:val="00AA1562"/>
    <w:rsid w:val="00AB344F"/>
    <w:rsid w:val="00AE3600"/>
    <w:rsid w:val="00AF0885"/>
    <w:rsid w:val="00AF5364"/>
    <w:rsid w:val="00B4258D"/>
    <w:rsid w:val="00B85224"/>
    <w:rsid w:val="00BB683A"/>
    <w:rsid w:val="00BD1D94"/>
    <w:rsid w:val="00C03DDF"/>
    <w:rsid w:val="00C35264"/>
    <w:rsid w:val="00C65B04"/>
    <w:rsid w:val="00C67279"/>
    <w:rsid w:val="00D45144"/>
    <w:rsid w:val="00D51049"/>
    <w:rsid w:val="00DB29D6"/>
    <w:rsid w:val="00DC2709"/>
    <w:rsid w:val="00DF77C7"/>
    <w:rsid w:val="00E108F4"/>
    <w:rsid w:val="00E51F8C"/>
    <w:rsid w:val="00E65CD0"/>
    <w:rsid w:val="00EB108E"/>
    <w:rsid w:val="00ED3654"/>
    <w:rsid w:val="00F13D6B"/>
    <w:rsid w:val="00F15EDD"/>
    <w:rsid w:val="00F84026"/>
    <w:rsid w:val="00F9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DA20"/>
  <w15:chartTrackingRefBased/>
  <w15:docId w15:val="{9614EFFC-9AEF-42DE-90B2-BA4A18F5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9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5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59F8"/>
  </w:style>
  <w:style w:type="paragraph" w:styleId="a6">
    <w:name w:val="footer"/>
    <w:basedOn w:val="a"/>
    <w:link w:val="a7"/>
    <w:uiPriority w:val="99"/>
    <w:unhideWhenUsed/>
    <w:rsid w:val="000B5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59F8"/>
  </w:style>
  <w:style w:type="character" w:styleId="a8">
    <w:name w:val="Hyperlink"/>
    <w:basedOn w:val="a0"/>
    <w:uiPriority w:val="99"/>
    <w:unhideWhenUsed/>
    <w:rsid w:val="00C65B04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8E6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-obr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minar@somk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E4F6-A5F8-469A-A9D2-9888BB00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9</Pages>
  <Words>2365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2018-03-12T08:02:00Z</dcterms:created>
  <dcterms:modified xsi:type="dcterms:W3CDTF">2018-03-22T04:29:00Z</dcterms:modified>
</cp:coreProperties>
</file>